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56C5" w:rsidRDefault="007756C5">
      <w:pPr>
        <w:pStyle w:val="Hivatkozsjegyzk-fej"/>
        <w:rPr>
          <w:rFonts w:ascii="Times New Roman" w:hAnsi="Times New Roman" w:cs="Times New Roman"/>
        </w:rPr>
      </w:pPr>
      <w:bookmarkStart w:id="0" w:name="_GoBack"/>
      <w:bookmarkEnd w:id="0"/>
      <w:r w:rsidRPr="0036377F">
        <w:rPr>
          <w:rFonts w:ascii="Times New Roman" w:hAnsi="Times New Roman" w:cs="Times New Roman"/>
        </w:rPr>
        <w:t>Tartalomjegyzék</w:t>
      </w:r>
    </w:p>
    <w:p w:rsidR="000256CB" w:rsidRPr="0036377F" w:rsidRDefault="000256CB">
      <w:pPr>
        <w:pStyle w:val="Hivatkozsjegyzk-fej"/>
        <w:rPr>
          <w:rFonts w:ascii="Times New Roman" w:hAnsi="Times New Roman" w:cs="Times New Roman"/>
        </w:rPr>
      </w:pPr>
    </w:p>
    <w:p w:rsidR="007756C5" w:rsidRPr="0036377F" w:rsidRDefault="007756C5">
      <w:pPr>
        <w:pStyle w:val="TJ1"/>
        <w:tabs>
          <w:tab w:val="right" w:leader="dot" w:pos="9638"/>
        </w:tabs>
      </w:pPr>
      <w:r w:rsidRPr="0036377F">
        <w:fldChar w:fldCharType="begin"/>
      </w:r>
      <w:r w:rsidRPr="0036377F">
        <w:instrText xml:space="preserve"> TOC \f \o "1-9" \h</w:instrText>
      </w:r>
      <w:r w:rsidRPr="0036377F">
        <w:fldChar w:fldCharType="separate"/>
      </w:r>
      <w:hyperlink w:anchor="__RefHeading___Toc2066_1633708534" w:history="1">
        <w:r w:rsidRPr="0036377F">
          <w:rPr>
            <w:rStyle w:val="Jegyzkhivatkozs"/>
          </w:rPr>
          <w:t>Harkány Városi Könyvtár Gyűjtőköri Szabályzata</w:t>
        </w:r>
        <w:r w:rsidRPr="0036377F">
          <w:rPr>
            <w:rStyle w:val="Jegyzkhivatkozs"/>
          </w:rPr>
          <w:tab/>
          <w:t>3</w:t>
        </w:r>
      </w:hyperlink>
    </w:p>
    <w:p w:rsidR="007756C5" w:rsidRPr="0036377F" w:rsidRDefault="007756C5">
      <w:pPr>
        <w:pStyle w:val="TJ1"/>
        <w:tabs>
          <w:tab w:val="right" w:leader="dot" w:pos="9638"/>
        </w:tabs>
      </w:pPr>
      <w:hyperlink w:anchor="__RefHeading___Toc2068_1633708534" w:history="1">
        <w:r w:rsidRPr="0036377F">
          <w:rPr>
            <w:rStyle w:val="Jegyzkhivatkozs"/>
          </w:rPr>
          <w:t>Könyvtárhasználati Szabályzat</w:t>
        </w:r>
        <w:r w:rsidRPr="0036377F">
          <w:rPr>
            <w:rStyle w:val="Jegyzkhivatkozs"/>
          </w:rPr>
          <w:tab/>
          <w:t>15</w:t>
        </w:r>
      </w:hyperlink>
    </w:p>
    <w:p w:rsidR="007756C5" w:rsidRPr="0036377F" w:rsidRDefault="007756C5">
      <w:pPr>
        <w:pStyle w:val="TJ1"/>
        <w:tabs>
          <w:tab w:val="right" w:leader="dot" w:pos="9638"/>
        </w:tabs>
      </w:pPr>
      <w:hyperlink w:anchor="__RefHeading___Toc2070_1633708534" w:history="1">
        <w:r w:rsidRPr="0036377F">
          <w:rPr>
            <w:rStyle w:val="Jegyzkhivatkozs"/>
          </w:rPr>
          <w:t>A számítógépek használatának szabályai</w:t>
        </w:r>
        <w:r w:rsidRPr="0036377F">
          <w:rPr>
            <w:rStyle w:val="Jegyzkhivatkozs"/>
          </w:rPr>
          <w:tab/>
          <w:t>19</w:t>
        </w:r>
      </w:hyperlink>
    </w:p>
    <w:p w:rsidR="007756C5" w:rsidRPr="0036377F" w:rsidRDefault="007756C5">
      <w:pPr>
        <w:pStyle w:val="TJ1"/>
        <w:tabs>
          <w:tab w:val="right" w:leader="dot" w:pos="9638"/>
        </w:tabs>
      </w:pPr>
      <w:hyperlink w:anchor="__RefHeading___Toc2072_1633708534" w:history="1">
        <w:r w:rsidRPr="0036377F">
          <w:rPr>
            <w:rStyle w:val="Jegyzkhivatkozs"/>
          </w:rPr>
          <w:t>Nyilatkozat</w:t>
        </w:r>
        <w:r w:rsidRPr="0036377F">
          <w:rPr>
            <w:rStyle w:val="Jegyzkhivatkozs"/>
          </w:rPr>
          <w:tab/>
          <w:t>22</w:t>
        </w:r>
      </w:hyperlink>
    </w:p>
    <w:p w:rsidR="007756C5" w:rsidRPr="0036377F" w:rsidRDefault="007756C5">
      <w:pPr>
        <w:pStyle w:val="TJ1"/>
        <w:tabs>
          <w:tab w:val="right" w:leader="dot" w:pos="9638"/>
        </w:tabs>
      </w:pPr>
      <w:hyperlink w:anchor="__RefHeading___Toc2074_1633708534" w:history="1">
        <w:r w:rsidRPr="0036377F">
          <w:rPr>
            <w:rStyle w:val="Jegyzkhivatkozs"/>
          </w:rPr>
          <w:t>Minőségpolitikai Nyilatkozat</w:t>
        </w:r>
        <w:r w:rsidRPr="0036377F">
          <w:rPr>
            <w:rStyle w:val="Jegyzkhivatkozs"/>
          </w:rPr>
          <w:tab/>
          <w:t>23</w:t>
        </w:r>
      </w:hyperlink>
    </w:p>
    <w:p w:rsidR="007756C5" w:rsidRPr="0036377F" w:rsidRDefault="007756C5">
      <w:pPr>
        <w:pStyle w:val="TJ1"/>
        <w:tabs>
          <w:tab w:val="right" w:leader="dot" w:pos="9638"/>
        </w:tabs>
      </w:pPr>
      <w:hyperlink w:anchor="__RefHeading___Toc2076_1633708534" w:history="1">
        <w:r w:rsidRPr="0036377F">
          <w:rPr>
            <w:rStyle w:val="Jegyzkhivatkozs"/>
          </w:rPr>
          <w:t>Panaszkezelési eljárás Harkány Városi Könyvtár</w:t>
        </w:r>
        <w:r w:rsidRPr="0036377F">
          <w:rPr>
            <w:rStyle w:val="Jegyzkhivatkozs"/>
          </w:rPr>
          <w:tab/>
          <w:t>25</w:t>
        </w:r>
      </w:hyperlink>
    </w:p>
    <w:p w:rsidR="007756C5" w:rsidRPr="0036377F" w:rsidRDefault="007756C5">
      <w:pPr>
        <w:pStyle w:val="TJ1"/>
        <w:tabs>
          <w:tab w:val="right" w:leader="dot" w:pos="9638"/>
        </w:tabs>
      </w:pPr>
      <w:hyperlink w:anchor="__RefHeading___Toc2078_1633708534" w:history="1">
        <w:r w:rsidRPr="0036377F">
          <w:rPr>
            <w:rStyle w:val="Jegyzkhivatkozs"/>
          </w:rPr>
          <w:t>Harkány Városi Könyvtár stratégiai terve 2016-2018</w:t>
        </w:r>
        <w:r w:rsidRPr="0036377F">
          <w:rPr>
            <w:rStyle w:val="Jegyzkhivatkozs"/>
          </w:rPr>
          <w:tab/>
          <w:t>27</w:t>
        </w:r>
      </w:hyperlink>
    </w:p>
    <w:p w:rsidR="007756C5" w:rsidRPr="0036377F" w:rsidRDefault="007756C5">
      <w:pPr>
        <w:pStyle w:val="TJ2"/>
        <w:tabs>
          <w:tab w:val="right" w:leader="dot" w:pos="9638"/>
        </w:tabs>
      </w:pPr>
      <w:hyperlink w:anchor="__RefHeading___Toc453994909" w:history="1">
        <w:r w:rsidRPr="0036377F">
          <w:rPr>
            <w:rStyle w:val="Jegyzkhivatkozs"/>
          </w:rPr>
          <w:t>2.1. Ágazati trendek</w:t>
        </w:r>
        <w:r w:rsidRPr="0036377F">
          <w:rPr>
            <w:rStyle w:val="Jegyzkhivatkozs"/>
          </w:rPr>
          <w:tab/>
          <w:t>29</w:t>
        </w:r>
      </w:hyperlink>
    </w:p>
    <w:p w:rsidR="007756C5" w:rsidRPr="0036377F" w:rsidRDefault="007756C5">
      <w:pPr>
        <w:pStyle w:val="TJ2"/>
        <w:tabs>
          <w:tab w:val="right" w:leader="dot" w:pos="9638"/>
        </w:tabs>
      </w:pPr>
      <w:hyperlink w:anchor="__RefHeading___Toc453994910" w:history="1">
        <w:r w:rsidRPr="0036377F">
          <w:rPr>
            <w:rStyle w:val="Jegyzkhivatkozs"/>
          </w:rPr>
          <w:t>2.2. Az intézmény bemutatása</w:t>
        </w:r>
        <w:r w:rsidRPr="0036377F">
          <w:rPr>
            <w:rStyle w:val="Jegyzkhivatkozs"/>
          </w:rPr>
          <w:tab/>
          <w:t>30</w:t>
        </w:r>
      </w:hyperlink>
    </w:p>
    <w:p w:rsidR="007756C5" w:rsidRPr="0036377F" w:rsidRDefault="007756C5">
      <w:pPr>
        <w:pStyle w:val="TJ3"/>
        <w:tabs>
          <w:tab w:val="right" w:leader="dot" w:pos="9638"/>
        </w:tabs>
      </w:pPr>
      <w:hyperlink w:anchor="__RefHeading___Toc453994911" w:history="1">
        <w:r w:rsidRPr="0036377F">
          <w:rPr>
            <w:rStyle w:val="Jegyzkhivatkozs"/>
          </w:rPr>
          <w:t>2.2.1. Személyi, tárgyi, technikai feltételek</w:t>
        </w:r>
        <w:r w:rsidRPr="0036377F">
          <w:rPr>
            <w:rStyle w:val="Jegyzkhivatkozs"/>
          </w:rPr>
          <w:tab/>
          <w:t>31</w:t>
        </w:r>
      </w:hyperlink>
    </w:p>
    <w:p w:rsidR="007756C5" w:rsidRPr="0036377F" w:rsidRDefault="007756C5">
      <w:pPr>
        <w:pStyle w:val="TJ2"/>
        <w:tabs>
          <w:tab w:val="right" w:leader="dot" w:pos="9638"/>
        </w:tabs>
      </w:pPr>
      <w:hyperlink w:anchor="__RefHeading___Toc453994912" w:history="1">
        <w:r w:rsidRPr="0036377F">
          <w:rPr>
            <w:rStyle w:val="Jegyzkhivatkozs"/>
          </w:rPr>
          <w:t>2.3. A könyvtár átfogó célja, küldetésnyilatkozat</w:t>
        </w:r>
        <w:r w:rsidRPr="0036377F">
          <w:rPr>
            <w:rStyle w:val="Jegyzkhivatkozs"/>
          </w:rPr>
          <w:tab/>
          <w:t>33</w:t>
        </w:r>
      </w:hyperlink>
    </w:p>
    <w:p w:rsidR="007756C5" w:rsidRPr="0036377F" w:rsidRDefault="007756C5">
      <w:pPr>
        <w:pStyle w:val="TJ2"/>
        <w:tabs>
          <w:tab w:val="right" w:leader="dot" w:pos="9638"/>
        </w:tabs>
      </w:pPr>
      <w:hyperlink w:anchor="__RefHeading___Toc453994913" w:history="1">
        <w:r w:rsidRPr="0036377F">
          <w:rPr>
            <w:rStyle w:val="Jegyzkhivatkozs"/>
          </w:rPr>
          <w:t>2.4. Jövőkép</w:t>
        </w:r>
        <w:r w:rsidRPr="0036377F">
          <w:rPr>
            <w:rStyle w:val="Jegyzkhivatkozs"/>
          </w:rPr>
          <w:tab/>
          <w:t>33</w:t>
        </w:r>
      </w:hyperlink>
    </w:p>
    <w:p w:rsidR="007756C5" w:rsidRPr="0036377F" w:rsidRDefault="007756C5">
      <w:pPr>
        <w:pStyle w:val="TJ1"/>
        <w:tabs>
          <w:tab w:val="right" w:leader="dot" w:pos="9638"/>
        </w:tabs>
      </w:pPr>
      <w:hyperlink w:anchor="__RefHeading___Toc2080_1633708534" w:history="1">
        <w:r w:rsidRPr="0036377F">
          <w:rPr>
            <w:rStyle w:val="Jegyzkhivatkozs"/>
          </w:rPr>
          <w:t xml:space="preserve"> 3. A könyvtár PGTTJ analízise</w:t>
        </w:r>
        <w:r w:rsidRPr="0036377F">
          <w:rPr>
            <w:rStyle w:val="Jegyzkhivatkozs"/>
          </w:rPr>
          <w:tab/>
          <w:t>33</w:t>
        </w:r>
      </w:hyperlink>
    </w:p>
    <w:p w:rsidR="007756C5" w:rsidRPr="0036377F" w:rsidRDefault="007756C5">
      <w:pPr>
        <w:pStyle w:val="TJ1"/>
        <w:tabs>
          <w:tab w:val="right" w:leader="dot" w:pos="9638"/>
        </w:tabs>
      </w:pPr>
      <w:hyperlink w:anchor="__RefHeading___Toc453994915" w:history="1">
        <w:r w:rsidRPr="0036377F">
          <w:rPr>
            <w:rStyle w:val="Jegyzkhivatkozs"/>
          </w:rPr>
          <w:t>4. A könyvtár SWOT analízise</w:t>
        </w:r>
        <w:r w:rsidRPr="0036377F">
          <w:rPr>
            <w:rStyle w:val="Jegyzkhivatkozs"/>
          </w:rPr>
          <w:tab/>
          <w:t>37</w:t>
        </w:r>
      </w:hyperlink>
    </w:p>
    <w:p w:rsidR="007756C5" w:rsidRPr="0036377F" w:rsidRDefault="007756C5">
      <w:pPr>
        <w:pStyle w:val="TJ1"/>
        <w:tabs>
          <w:tab w:val="right" w:leader="dot" w:pos="9638"/>
        </w:tabs>
      </w:pPr>
      <w:hyperlink w:anchor="__RefHeading___Toc453994916" w:history="1">
        <w:r w:rsidRPr="0036377F">
          <w:rPr>
            <w:rStyle w:val="Jegyzkhivatkozs"/>
          </w:rPr>
          <w:t>5. Helyzetértékelés</w:t>
        </w:r>
        <w:r w:rsidRPr="0036377F">
          <w:rPr>
            <w:rStyle w:val="Jegyzkhivatkozs"/>
          </w:rPr>
          <w:tab/>
          <w:t>38</w:t>
        </w:r>
      </w:hyperlink>
    </w:p>
    <w:p w:rsidR="007756C5" w:rsidRPr="0036377F" w:rsidRDefault="007756C5">
      <w:pPr>
        <w:pStyle w:val="TJ1"/>
        <w:tabs>
          <w:tab w:val="right" w:leader="dot" w:pos="9638"/>
        </w:tabs>
      </w:pPr>
      <w:hyperlink w:anchor="__RefHeading___Toc453994917" w:history="1">
        <w:r w:rsidRPr="0036377F">
          <w:rPr>
            <w:rStyle w:val="Jegyzkhivatkozs"/>
          </w:rPr>
          <w:t>6. A könyvtár átfogó célja</w:t>
        </w:r>
        <w:r w:rsidRPr="0036377F">
          <w:rPr>
            <w:rStyle w:val="Jegyzkhivatkozs"/>
          </w:rPr>
          <w:tab/>
          <w:t>40</w:t>
        </w:r>
      </w:hyperlink>
    </w:p>
    <w:p w:rsidR="007756C5" w:rsidRPr="0036377F" w:rsidRDefault="007756C5">
      <w:pPr>
        <w:pStyle w:val="TJ1"/>
        <w:tabs>
          <w:tab w:val="right" w:leader="dot" w:pos="9638"/>
        </w:tabs>
      </w:pPr>
      <w:hyperlink w:anchor="__RefHeading___Toc453994918" w:history="1">
        <w:r w:rsidRPr="0036377F">
          <w:rPr>
            <w:rStyle w:val="Jegyzkhivatkozs"/>
          </w:rPr>
          <w:t>7. Kiemelt kulcsterületek</w:t>
        </w:r>
        <w:r w:rsidRPr="0036377F">
          <w:rPr>
            <w:rStyle w:val="Jegyzkhivatkozs"/>
          </w:rPr>
          <w:tab/>
          <w:t>40</w:t>
        </w:r>
      </w:hyperlink>
    </w:p>
    <w:p w:rsidR="007756C5" w:rsidRPr="0036377F" w:rsidRDefault="007756C5">
      <w:pPr>
        <w:spacing w:line="360" w:lineRule="auto"/>
        <w:jc w:val="center"/>
        <w:rPr>
          <w:b/>
          <w:sz w:val="32"/>
          <w:szCs w:val="32"/>
        </w:rPr>
      </w:pPr>
      <w:r w:rsidRPr="0036377F">
        <w:fldChar w:fldCharType="end"/>
      </w:r>
    </w:p>
    <w:p w:rsidR="007756C5" w:rsidRPr="0036377F" w:rsidRDefault="000256CB" w:rsidP="000256CB">
      <w:pPr>
        <w:pStyle w:val="Cmsor1"/>
        <w:numPr>
          <w:ilvl w:val="0"/>
          <w:numId w:val="0"/>
        </w:numPr>
        <w:rPr>
          <w:rFonts w:ascii="Times New Roman" w:hAnsi="Times New Roman"/>
        </w:rPr>
      </w:pPr>
      <w:bookmarkStart w:id="1" w:name="__RefHeading___Toc2066_1633708534"/>
      <w:bookmarkEnd w:id="1"/>
      <w:r>
        <w:rPr>
          <w:rFonts w:ascii="Times New Roman" w:eastAsia="Andale Sans UI" w:hAnsi="Times New Roman"/>
          <w:bCs w:val="0"/>
          <w:sz w:val="40"/>
          <w:szCs w:val="40"/>
        </w:rPr>
        <w:br w:type="page"/>
      </w:r>
      <w:r w:rsidR="00EE0889" w:rsidRPr="00EE0889">
        <w:rPr>
          <w:rFonts w:ascii="Times New Roman" w:hAnsi="Times New Roman"/>
          <w:strike/>
          <w:lang w:val="hu-HU"/>
        </w:rPr>
        <w:lastRenderedPageBreak/>
        <w:t>3</w:t>
      </w:r>
      <w:r w:rsidR="00331E03" w:rsidRPr="00EE0889">
        <w:rPr>
          <w:rFonts w:ascii="Times New Roman" w:hAnsi="Times New Roman"/>
          <w:strike/>
          <w:highlight w:val="yellow"/>
        </w:rPr>
        <w:t>.</w:t>
      </w:r>
      <w:r w:rsidR="00331E03" w:rsidRPr="00EE0889">
        <w:rPr>
          <w:rFonts w:ascii="Times New Roman" w:hAnsi="Times New Roman"/>
          <w:highlight w:val="yellow"/>
        </w:rPr>
        <w:t xml:space="preserve"> </w:t>
      </w:r>
      <w:r w:rsidR="00EE0889" w:rsidRPr="00EE0889">
        <w:rPr>
          <w:rFonts w:ascii="Times New Roman" w:hAnsi="Times New Roman"/>
          <w:highlight w:val="yellow"/>
          <w:lang w:val="hu-HU"/>
        </w:rPr>
        <w:t>2 sz</w:t>
      </w:r>
      <w:r w:rsidR="00EE0889">
        <w:rPr>
          <w:rFonts w:ascii="Times New Roman" w:hAnsi="Times New Roman"/>
          <w:lang w:val="hu-HU"/>
        </w:rPr>
        <w:t xml:space="preserve">. </w:t>
      </w:r>
      <w:r w:rsidR="00331E03" w:rsidRPr="00331E03">
        <w:rPr>
          <w:rFonts w:ascii="Times New Roman" w:hAnsi="Times New Roman"/>
        </w:rPr>
        <w:t>számú melléklet:</w:t>
      </w:r>
      <w:r w:rsidR="00331E03">
        <w:rPr>
          <w:rFonts w:ascii="Times New Roman" w:eastAsia="Andale Sans UI" w:hAnsi="Times New Roman"/>
          <w:bCs w:val="0"/>
          <w:sz w:val="40"/>
          <w:szCs w:val="40"/>
          <w:lang w:val="hu-HU"/>
        </w:rPr>
        <w:t xml:space="preserve"> </w:t>
      </w:r>
      <w:r w:rsidR="007756C5" w:rsidRPr="0036377F">
        <w:rPr>
          <w:rFonts w:ascii="Times New Roman" w:hAnsi="Times New Roman"/>
        </w:rPr>
        <w:t>Harkány Városi Könyvtár Gyűjtőköri Szabályzata</w:t>
      </w:r>
    </w:p>
    <w:p w:rsidR="007756C5" w:rsidRPr="0036377F" w:rsidRDefault="007756C5">
      <w:pPr>
        <w:spacing w:line="360" w:lineRule="auto"/>
        <w:jc w:val="both"/>
        <w:rPr>
          <w:b/>
          <w:sz w:val="32"/>
          <w:szCs w:val="32"/>
        </w:rPr>
      </w:pPr>
    </w:p>
    <w:p w:rsidR="007756C5" w:rsidRPr="0036377F" w:rsidRDefault="007756C5">
      <w:pPr>
        <w:spacing w:line="360" w:lineRule="auto"/>
        <w:jc w:val="both"/>
      </w:pPr>
      <w:r w:rsidRPr="0036377F">
        <w:tab/>
        <w:t>Harkány Városi Könyvtár Harkány város nyilvános közkönyvtára. A város központjában, a Művelődési Központ épületében helyezkedik el. Alapterülete 290 m2; önálló felnőtt- és gyermekrészleggel, irodával.</w:t>
      </w:r>
    </w:p>
    <w:p w:rsidR="007756C5" w:rsidRPr="0036377F" w:rsidRDefault="007756C5">
      <w:pPr>
        <w:spacing w:line="360" w:lineRule="auto"/>
        <w:jc w:val="both"/>
      </w:pPr>
      <w:r w:rsidRPr="0036377F">
        <w:t>Könyvtárunk általános gyűjtőkörű, nyilvános közkönyvtár. Gyűjti, feldolgozza és a település lakóinak, az idelátogató üdülővendégeknek, a város vonzáskörzetében élőknek rendelkezésére bocsátja mindazokat a könyveket és egyéb dokumentumokat, amelyek segítik:</w:t>
      </w:r>
    </w:p>
    <w:p w:rsidR="007756C5" w:rsidRPr="0036377F" w:rsidRDefault="007756C5">
      <w:pPr>
        <w:numPr>
          <w:ilvl w:val="0"/>
          <w:numId w:val="2"/>
        </w:numPr>
        <w:spacing w:line="360" w:lineRule="auto"/>
        <w:jc w:val="both"/>
      </w:pPr>
      <w:r w:rsidRPr="0036377F">
        <w:t>az önművelést, önképzést;</w:t>
      </w:r>
    </w:p>
    <w:p w:rsidR="007756C5" w:rsidRPr="0036377F" w:rsidRDefault="007756C5">
      <w:pPr>
        <w:numPr>
          <w:ilvl w:val="0"/>
          <w:numId w:val="2"/>
        </w:numPr>
        <w:spacing w:line="360" w:lineRule="auto"/>
        <w:jc w:val="both"/>
      </w:pPr>
      <w:r w:rsidRPr="0036377F">
        <w:t>a köz- és szakmai ügyekben való tájékozódást;</w:t>
      </w:r>
    </w:p>
    <w:p w:rsidR="007756C5" w:rsidRPr="0036377F" w:rsidRDefault="007756C5">
      <w:pPr>
        <w:numPr>
          <w:ilvl w:val="0"/>
          <w:numId w:val="2"/>
        </w:numPr>
        <w:spacing w:line="360" w:lineRule="auto"/>
        <w:jc w:val="both"/>
      </w:pPr>
      <w:r w:rsidRPr="0036377F">
        <w:t>az információszerzést;</w:t>
      </w:r>
    </w:p>
    <w:p w:rsidR="007756C5" w:rsidRPr="0036377F" w:rsidRDefault="007756C5">
      <w:pPr>
        <w:numPr>
          <w:ilvl w:val="0"/>
          <w:numId w:val="2"/>
        </w:numPr>
        <w:spacing w:line="360" w:lineRule="auto"/>
        <w:jc w:val="both"/>
      </w:pPr>
      <w:r w:rsidRPr="0036377F">
        <w:t>az alap-, közép- és válogatva a felsőfokú tananyag kiegészítését, elmélyítését;</w:t>
      </w:r>
    </w:p>
    <w:p w:rsidR="007756C5" w:rsidRPr="0036377F" w:rsidRDefault="007756C5">
      <w:pPr>
        <w:numPr>
          <w:ilvl w:val="0"/>
          <w:numId w:val="2"/>
        </w:numPr>
        <w:spacing w:line="360" w:lineRule="auto"/>
        <w:jc w:val="both"/>
      </w:pPr>
      <w:r w:rsidRPr="0036377F">
        <w:t>a szabadidő hasznos eltöltését.</w:t>
      </w:r>
    </w:p>
    <w:p w:rsidR="007756C5" w:rsidRPr="0036377F" w:rsidRDefault="007756C5">
      <w:pPr>
        <w:spacing w:line="360" w:lineRule="auto"/>
        <w:jc w:val="both"/>
      </w:pPr>
      <w:r w:rsidRPr="0036377F">
        <w:t>A gyűjtés minden ismeretágra kiterjed, a bővítés határait a mindenkori költségvetési keretek illetve pályázati források határozzák meg. A könyvtár a gyarapításnál figyelembe veszi a használók igényeit, foglalkozási, képzettségi és anyanyelvi összetételét, érdeklődési körét.</w:t>
      </w:r>
    </w:p>
    <w:p w:rsidR="007756C5" w:rsidRPr="0036377F" w:rsidRDefault="007756C5">
      <w:pPr>
        <w:spacing w:line="360" w:lineRule="auto"/>
        <w:jc w:val="both"/>
      </w:pPr>
      <w:r w:rsidRPr="0036377F">
        <w:t>Feladatait a felnőtt- és gyermekrészleg, az audiovizuális gyűjtemény működtetésével látja el.</w:t>
      </w:r>
    </w:p>
    <w:p w:rsidR="007756C5" w:rsidRPr="0036377F" w:rsidRDefault="007756C5">
      <w:pPr>
        <w:spacing w:line="360" w:lineRule="auto"/>
        <w:jc w:val="both"/>
      </w:pPr>
      <w:r w:rsidRPr="0036377F">
        <w:rPr>
          <w:b/>
        </w:rPr>
        <w:t>A könyvtár környezete</w:t>
      </w:r>
    </w:p>
    <w:p w:rsidR="007756C5" w:rsidRPr="0036377F" w:rsidRDefault="007756C5">
      <w:pPr>
        <w:spacing w:line="360" w:lineRule="auto"/>
        <w:jc w:val="both"/>
      </w:pPr>
      <w:r w:rsidRPr="0036377F">
        <w:tab/>
        <w:t>A könyvtár önkormányzati fenntartású, lakóhelyi közművelődési könyvtár. A gyűjtemény alakítását, az állománygyarapítást a könyvtár típusából, a könyvtári rendszeren belül elfoglalt helyéből adódó követelményeken túl meghatározza a társadalmi és helyi környezet, ahol tevékenységét kifejti.</w:t>
      </w:r>
    </w:p>
    <w:p w:rsidR="007756C5" w:rsidRPr="0036377F" w:rsidRDefault="007756C5">
      <w:pPr>
        <w:spacing w:line="360" w:lineRule="auto"/>
        <w:jc w:val="both"/>
      </w:pPr>
      <w:r w:rsidRPr="0036377F">
        <w:t xml:space="preserve"> Harkány 4.420 lakosú kisváros, melynek domináns jellegét a gyógyvízre épülő idegenforgalom adja. Az idegenforgalomból adódóan jelentős a vendéglátói és szállodaipari tevékenység, a szolgáltatóipar. A gyógyászat a másik terület, ami a lakosság nagy részének nyújt megélhetést vagy kiegészítő tevékenységet. </w:t>
      </w:r>
    </w:p>
    <w:p w:rsidR="007756C5" w:rsidRPr="0036377F" w:rsidRDefault="007756C5">
      <w:pPr>
        <w:spacing w:line="360" w:lineRule="auto"/>
        <w:jc w:val="both"/>
      </w:pPr>
      <w:r w:rsidRPr="0036377F">
        <w:t>A társadalmi változások a munkanélküliség növekedését eredményezték, hasonlóan a régió többi településéhez; ezt csak a nyári üdülési szezon enyhíti.</w:t>
      </w:r>
    </w:p>
    <w:p w:rsidR="007756C5" w:rsidRPr="0036377F" w:rsidRDefault="007756C5">
      <w:pPr>
        <w:spacing w:line="360" w:lineRule="auto"/>
        <w:jc w:val="both"/>
      </w:pPr>
      <w:r w:rsidRPr="0036377F">
        <w:t xml:space="preserve">A közművelődés színtere a könyvtár mellett a Művelődési Ház, Sportcsarnok, Futó László Pál Múzeum. A városban általános iskola és óvoda működik. </w:t>
      </w:r>
    </w:p>
    <w:p w:rsidR="007756C5" w:rsidRPr="0036377F" w:rsidRDefault="007756C5">
      <w:pPr>
        <w:spacing w:line="360" w:lineRule="auto"/>
        <w:jc w:val="both"/>
      </w:pPr>
      <w:r w:rsidRPr="0036377F">
        <w:t>A gyűjtemény kialakításánál objektív tény a költségvetési keret, amely befolyásolja a beszerzendő dokumentumok körét, típusát és darabszámát. A költségvetés tervezése és testületi jóváhagyásakor törekedni kell az optimális anyagi fedezet biztosítására, hogy az alábbi tényezőket maradéktalanul figyelembe vehessük:</w:t>
      </w:r>
    </w:p>
    <w:p w:rsidR="007756C5" w:rsidRPr="0036377F" w:rsidRDefault="007756C5">
      <w:pPr>
        <w:spacing w:line="360" w:lineRule="auto"/>
        <w:jc w:val="both"/>
      </w:pPr>
    </w:p>
    <w:p w:rsidR="007756C5" w:rsidRPr="0036377F" w:rsidRDefault="007756C5">
      <w:pPr>
        <w:numPr>
          <w:ilvl w:val="0"/>
          <w:numId w:val="3"/>
        </w:numPr>
        <w:spacing w:line="360" w:lineRule="auto"/>
        <w:jc w:val="both"/>
      </w:pPr>
      <w:r w:rsidRPr="0036377F">
        <w:t>a településen a városi könyvtár az egyetlen nyilvános közkönyvtár; itt van lehetőség nyilvános internet használatra mind a lakosság mind a turisták számára;</w:t>
      </w:r>
    </w:p>
    <w:p w:rsidR="007756C5" w:rsidRPr="0036377F" w:rsidRDefault="007756C5">
      <w:pPr>
        <w:numPr>
          <w:ilvl w:val="0"/>
          <w:numId w:val="3"/>
        </w:numPr>
        <w:spacing w:line="360" w:lineRule="auto"/>
        <w:jc w:val="both"/>
      </w:pPr>
      <w:r w:rsidRPr="0036377F">
        <w:t>az iskolai könyvtár tevékenységét kiegészíti szolgáltatásaival;</w:t>
      </w:r>
    </w:p>
    <w:p w:rsidR="007756C5" w:rsidRPr="0036377F" w:rsidRDefault="007756C5">
      <w:pPr>
        <w:numPr>
          <w:ilvl w:val="0"/>
          <w:numId w:val="3"/>
        </w:numPr>
        <w:spacing w:line="360" w:lineRule="auto"/>
        <w:jc w:val="both"/>
      </w:pPr>
      <w:r w:rsidRPr="0036377F">
        <w:t>a környező kistelepülések természetes központja a város, ezért az ott lakók is nagy számban beiratkoznak;</w:t>
      </w:r>
    </w:p>
    <w:p w:rsidR="007756C5" w:rsidRPr="0036377F" w:rsidRDefault="007756C5">
      <w:pPr>
        <w:numPr>
          <w:ilvl w:val="0"/>
          <w:numId w:val="3"/>
        </w:numPr>
        <w:spacing w:line="360" w:lineRule="auto"/>
        <w:jc w:val="both"/>
      </w:pPr>
      <w:r w:rsidRPr="0036377F">
        <w:t>az egyetemeken, főiskolákon tanulók igényeit is figyelembe kell venni a kézikönyvek szerzeményezésénél;</w:t>
      </w:r>
    </w:p>
    <w:p w:rsidR="007756C5" w:rsidRPr="0036377F" w:rsidRDefault="007756C5">
      <w:pPr>
        <w:numPr>
          <w:ilvl w:val="0"/>
          <w:numId w:val="3"/>
        </w:numPr>
        <w:spacing w:line="360" w:lineRule="auto"/>
        <w:jc w:val="both"/>
      </w:pPr>
      <w:r w:rsidRPr="0036377F">
        <w:t>a gazdasági struktúra folyamatos változása, a munkanélküliség mértéke miatt sokan vesznek részt átképzésben, továbbképzésben; könyvtárunk FIP pontként is működik;</w:t>
      </w:r>
    </w:p>
    <w:p w:rsidR="007756C5" w:rsidRPr="0036377F" w:rsidRDefault="007756C5">
      <w:pPr>
        <w:numPr>
          <w:ilvl w:val="0"/>
          <w:numId w:val="3"/>
        </w:numPr>
        <w:spacing w:line="360" w:lineRule="auto"/>
        <w:jc w:val="both"/>
      </w:pPr>
      <w:r w:rsidRPr="0036377F">
        <w:t>a váras idegenforgalma jelentős, a szállodák, üdülők könyvtárai megszűntek, fel kell vállalni az üdülővendégek, a MÁV Gyógyház és a Gyógyfürdő kórházi beutaltak ellátását is;</w:t>
      </w:r>
    </w:p>
    <w:p w:rsidR="007756C5" w:rsidRPr="0036377F" w:rsidRDefault="007756C5">
      <w:pPr>
        <w:numPr>
          <w:ilvl w:val="0"/>
          <w:numId w:val="3"/>
        </w:numPr>
        <w:spacing w:line="360" w:lineRule="auto"/>
        <w:jc w:val="both"/>
      </w:pPr>
      <w:r w:rsidRPr="0036377F">
        <w:t>az idegenforgalomból eredően és a továbbtanulás miatt van a nyelvkönyvek, idegennyelvű irodalom iránt igény;</w:t>
      </w:r>
    </w:p>
    <w:p w:rsidR="007756C5" w:rsidRPr="0036377F" w:rsidRDefault="007756C5">
      <w:pPr>
        <w:numPr>
          <w:ilvl w:val="0"/>
          <w:numId w:val="3"/>
        </w:numPr>
        <w:spacing w:line="360" w:lineRule="auto"/>
        <w:jc w:val="both"/>
      </w:pPr>
      <w:r w:rsidRPr="0036377F">
        <w:t>a számítástechnika, informatika a gazdaság, de a non-profit szféra minden ágában teret nyert, a számítógépes információhordozók a könyvtári munka alapjául is szolgálnak; a könyvtári adatbázisok, CD-ROM-ok a tájékoztatás alapeszközei;</w:t>
      </w:r>
    </w:p>
    <w:p w:rsidR="007756C5" w:rsidRPr="0036377F" w:rsidRDefault="007756C5">
      <w:pPr>
        <w:numPr>
          <w:ilvl w:val="0"/>
          <w:numId w:val="3"/>
        </w:numPr>
        <w:spacing w:line="360" w:lineRule="auto"/>
        <w:jc w:val="both"/>
      </w:pPr>
      <w:r w:rsidRPr="0036377F">
        <w:t>megnőtt az igény a nem hagyományos könyvtári dokumentumok, CD-k, videokazetták iránt.</w:t>
      </w:r>
    </w:p>
    <w:p w:rsidR="007756C5" w:rsidRPr="0036377F" w:rsidRDefault="007756C5">
      <w:pPr>
        <w:spacing w:line="360" w:lineRule="auto"/>
        <w:jc w:val="both"/>
      </w:pPr>
    </w:p>
    <w:p w:rsidR="007756C5" w:rsidRPr="0036377F" w:rsidRDefault="007756C5">
      <w:r w:rsidRPr="0036377F">
        <w:rPr>
          <w:b/>
        </w:rPr>
        <w:t>A meglévő gyűjtemény adottságai</w:t>
      </w:r>
    </w:p>
    <w:p w:rsidR="007756C5" w:rsidRPr="0036377F" w:rsidRDefault="007756C5">
      <w:pPr>
        <w:rPr>
          <w:b/>
        </w:rPr>
      </w:pPr>
    </w:p>
    <w:p w:rsidR="007756C5" w:rsidRPr="0036377F" w:rsidRDefault="007756C5">
      <w:r w:rsidRPr="0036377F">
        <w:rPr>
          <w:b/>
        </w:rPr>
        <w:t>A könyvtár leltári állománya 2016. dec. 31</w:t>
      </w:r>
    </w:p>
    <w:p w:rsidR="007756C5" w:rsidRPr="0036377F" w:rsidRDefault="007756C5">
      <w:pPr>
        <w:pStyle w:val="Szvegtrzs"/>
        <w:rPr>
          <w:b/>
        </w:rPr>
      </w:pPr>
    </w:p>
    <w:p w:rsidR="007756C5" w:rsidRPr="0036377F" w:rsidRDefault="007756C5">
      <w:r w:rsidRPr="0036377F">
        <w:t>2016 évi gyarapodás</w:t>
      </w:r>
      <w:r w:rsidRPr="0036377F">
        <w:tab/>
        <w:t xml:space="preserve">        </w:t>
      </w:r>
      <w:r w:rsidRPr="0036377F">
        <w:tab/>
      </w:r>
      <w:r w:rsidRPr="0036377F">
        <w:tab/>
        <w:t>601 db</w:t>
      </w:r>
      <w:r w:rsidRPr="0036377F">
        <w:tab/>
        <w:t>ebből vétel</w:t>
      </w:r>
      <w:r w:rsidRPr="0036377F">
        <w:tab/>
      </w:r>
      <w:r w:rsidRPr="0036377F">
        <w:tab/>
        <w:t>282 db</w:t>
      </w:r>
    </w:p>
    <w:p w:rsidR="007756C5" w:rsidRPr="0036377F" w:rsidRDefault="007756C5">
      <w:r w:rsidRPr="0036377F">
        <w:tab/>
      </w:r>
      <w:r w:rsidRPr="0036377F">
        <w:tab/>
      </w:r>
      <w:r w:rsidRPr="0036377F">
        <w:tab/>
      </w:r>
      <w:r w:rsidRPr="0036377F">
        <w:tab/>
      </w:r>
      <w:r w:rsidRPr="0036377F">
        <w:tab/>
      </w:r>
      <w:r w:rsidRPr="0036377F">
        <w:tab/>
      </w:r>
      <w:r w:rsidRPr="0036377F">
        <w:tab/>
        <w:t xml:space="preserve">      ajándék</w:t>
      </w:r>
      <w:r w:rsidRPr="0036377F">
        <w:tab/>
      </w:r>
      <w:r w:rsidRPr="0036377F">
        <w:tab/>
        <w:t>319 db</w:t>
      </w:r>
    </w:p>
    <w:p w:rsidR="007756C5" w:rsidRPr="0036377F" w:rsidRDefault="007756C5">
      <w:pPr>
        <w:numPr>
          <w:ilvl w:val="0"/>
          <w:numId w:val="4"/>
        </w:numPr>
      </w:pPr>
      <w:r w:rsidRPr="0036377F">
        <w:rPr>
          <w:i/>
          <w:iCs/>
        </w:rPr>
        <w:t>felnőtt szépirodalom</w:t>
      </w:r>
      <w:r w:rsidRPr="0036377F">
        <w:rPr>
          <w:i/>
          <w:iCs/>
        </w:rPr>
        <w:tab/>
      </w:r>
      <w:r w:rsidRPr="0036377F">
        <w:rPr>
          <w:i/>
          <w:iCs/>
        </w:rPr>
        <w:tab/>
        <w:t>344 db</w:t>
      </w:r>
    </w:p>
    <w:p w:rsidR="007756C5" w:rsidRPr="0036377F" w:rsidRDefault="007756C5">
      <w:pPr>
        <w:numPr>
          <w:ilvl w:val="0"/>
          <w:numId w:val="4"/>
        </w:numPr>
      </w:pPr>
      <w:r w:rsidRPr="0036377F">
        <w:rPr>
          <w:i/>
          <w:iCs/>
        </w:rPr>
        <w:t>felnőtt szakirodalom</w:t>
      </w:r>
      <w:r w:rsidRPr="0036377F">
        <w:rPr>
          <w:i/>
          <w:iCs/>
        </w:rPr>
        <w:tab/>
      </w:r>
      <w:r w:rsidRPr="0036377F">
        <w:rPr>
          <w:i/>
          <w:iCs/>
        </w:rPr>
        <w:tab/>
        <w:t>132 db</w:t>
      </w:r>
    </w:p>
    <w:p w:rsidR="007756C5" w:rsidRPr="0036377F" w:rsidRDefault="007756C5">
      <w:pPr>
        <w:numPr>
          <w:ilvl w:val="0"/>
          <w:numId w:val="4"/>
        </w:numPr>
      </w:pPr>
      <w:r w:rsidRPr="0036377F">
        <w:rPr>
          <w:i/>
          <w:iCs/>
        </w:rPr>
        <w:t>Gyermekirodalom</w:t>
      </w:r>
      <w:r w:rsidRPr="0036377F">
        <w:rPr>
          <w:i/>
          <w:iCs/>
        </w:rPr>
        <w:tab/>
      </w:r>
      <w:r w:rsidRPr="0036377F">
        <w:rPr>
          <w:i/>
          <w:iCs/>
        </w:rPr>
        <w:tab/>
        <w:t>123 db</w:t>
      </w:r>
    </w:p>
    <w:p w:rsidR="007756C5" w:rsidRPr="0036377F" w:rsidRDefault="007756C5">
      <w:pPr>
        <w:numPr>
          <w:ilvl w:val="0"/>
          <w:numId w:val="4"/>
        </w:numPr>
      </w:pPr>
      <w:r w:rsidRPr="0036377F">
        <w:rPr>
          <w:i/>
          <w:iCs/>
        </w:rPr>
        <w:t>DVD/CD</w:t>
      </w:r>
      <w:r w:rsidRPr="0036377F">
        <w:rPr>
          <w:i/>
          <w:iCs/>
        </w:rPr>
        <w:tab/>
      </w:r>
      <w:r w:rsidRPr="0036377F">
        <w:rPr>
          <w:i/>
          <w:iCs/>
        </w:rPr>
        <w:tab/>
      </w:r>
      <w:r w:rsidRPr="0036377F">
        <w:rPr>
          <w:i/>
          <w:iCs/>
        </w:rPr>
        <w:tab/>
        <w:t xml:space="preserve">  1db</w:t>
      </w:r>
    </w:p>
    <w:p w:rsidR="007756C5" w:rsidRPr="0036377F" w:rsidRDefault="007756C5">
      <w:pPr>
        <w:numPr>
          <w:ilvl w:val="0"/>
          <w:numId w:val="4"/>
        </w:numPr>
        <w:rPr>
          <w:i/>
          <w:iCs/>
        </w:rPr>
      </w:pPr>
    </w:p>
    <w:p w:rsidR="007756C5" w:rsidRPr="0036377F" w:rsidRDefault="007756C5">
      <w:r w:rsidRPr="0036377F">
        <w:t>2015 év végi állomány dokumentumtípusok szerint</w:t>
      </w:r>
      <w:r w:rsidRPr="0036377F">
        <w:tab/>
      </w:r>
    </w:p>
    <w:p w:rsidR="007756C5" w:rsidRPr="0036377F" w:rsidRDefault="007756C5"/>
    <w:p w:rsidR="007756C5" w:rsidRPr="0036377F" w:rsidRDefault="007756C5">
      <w:r w:rsidRPr="0036377F">
        <w:rPr>
          <w:i/>
          <w:iCs/>
        </w:rPr>
        <w:t>könyv</w:t>
      </w:r>
      <w:r w:rsidRPr="0036377F">
        <w:rPr>
          <w:i/>
          <w:iCs/>
        </w:rPr>
        <w:tab/>
      </w:r>
      <w:r w:rsidRPr="0036377F">
        <w:rPr>
          <w:i/>
          <w:iCs/>
        </w:rPr>
        <w:tab/>
      </w:r>
      <w:r w:rsidRPr="0036377F">
        <w:rPr>
          <w:i/>
          <w:iCs/>
        </w:rPr>
        <w:tab/>
      </w:r>
      <w:r w:rsidRPr="0036377F">
        <w:rPr>
          <w:i/>
          <w:iCs/>
        </w:rPr>
        <w:tab/>
      </w:r>
      <w:r w:rsidRPr="0036377F">
        <w:rPr>
          <w:i/>
          <w:iCs/>
        </w:rPr>
        <w:tab/>
        <w:t>28206 db</w:t>
      </w:r>
    </w:p>
    <w:p w:rsidR="007756C5" w:rsidRPr="0036377F" w:rsidRDefault="007756C5">
      <w:pPr>
        <w:numPr>
          <w:ilvl w:val="0"/>
          <w:numId w:val="5"/>
        </w:numPr>
      </w:pPr>
      <w:r w:rsidRPr="0036377F">
        <w:rPr>
          <w:i/>
          <w:iCs/>
        </w:rPr>
        <w:t>szak</w:t>
      </w:r>
      <w:r w:rsidRPr="0036377F">
        <w:rPr>
          <w:i/>
          <w:iCs/>
        </w:rPr>
        <w:tab/>
      </w:r>
      <w:r w:rsidRPr="0036377F">
        <w:rPr>
          <w:i/>
          <w:iCs/>
        </w:rPr>
        <w:tab/>
      </w:r>
      <w:r w:rsidRPr="0036377F">
        <w:rPr>
          <w:i/>
          <w:iCs/>
        </w:rPr>
        <w:tab/>
      </w:r>
      <w:r w:rsidRPr="0036377F">
        <w:rPr>
          <w:i/>
          <w:iCs/>
        </w:rPr>
        <w:tab/>
        <w:t>13 591 db</w:t>
      </w:r>
    </w:p>
    <w:p w:rsidR="007756C5" w:rsidRPr="0036377F" w:rsidRDefault="007756C5">
      <w:pPr>
        <w:numPr>
          <w:ilvl w:val="0"/>
          <w:numId w:val="5"/>
        </w:numPr>
      </w:pPr>
      <w:r w:rsidRPr="0036377F">
        <w:rPr>
          <w:i/>
          <w:iCs/>
        </w:rPr>
        <w:t>szépirodalom</w:t>
      </w:r>
      <w:r w:rsidRPr="0036377F">
        <w:rPr>
          <w:i/>
          <w:iCs/>
        </w:rPr>
        <w:tab/>
      </w:r>
      <w:r w:rsidRPr="0036377F">
        <w:rPr>
          <w:i/>
          <w:iCs/>
        </w:rPr>
        <w:tab/>
      </w:r>
      <w:r w:rsidRPr="0036377F">
        <w:rPr>
          <w:i/>
          <w:iCs/>
        </w:rPr>
        <w:tab/>
        <w:t>10 868 db</w:t>
      </w:r>
    </w:p>
    <w:p w:rsidR="007756C5" w:rsidRPr="0036377F" w:rsidRDefault="007756C5">
      <w:pPr>
        <w:numPr>
          <w:ilvl w:val="0"/>
          <w:numId w:val="5"/>
        </w:numPr>
      </w:pPr>
      <w:r w:rsidRPr="0036377F">
        <w:rPr>
          <w:i/>
          <w:iCs/>
        </w:rPr>
        <w:t>gyerek szép és szakirod.</w:t>
      </w:r>
      <w:r w:rsidRPr="0036377F">
        <w:rPr>
          <w:i/>
          <w:iCs/>
        </w:rPr>
        <w:tab/>
        <w:t xml:space="preserve">   3745  db</w:t>
      </w:r>
    </w:p>
    <w:p w:rsidR="007756C5" w:rsidRPr="0036377F" w:rsidRDefault="007756C5">
      <w:r w:rsidRPr="0036377F">
        <w:rPr>
          <w:i/>
          <w:iCs/>
        </w:rPr>
        <w:t>időszaki kiadvány</w:t>
      </w:r>
      <w:r w:rsidRPr="0036377F">
        <w:rPr>
          <w:i/>
          <w:iCs/>
        </w:rPr>
        <w:tab/>
      </w:r>
      <w:r w:rsidRPr="0036377F">
        <w:rPr>
          <w:i/>
          <w:iCs/>
        </w:rPr>
        <w:tab/>
      </w:r>
      <w:r w:rsidRPr="0036377F">
        <w:rPr>
          <w:i/>
          <w:iCs/>
        </w:rPr>
        <w:tab/>
        <w:t xml:space="preserve">      70 db</w:t>
      </w:r>
      <w:r w:rsidRPr="0036377F">
        <w:rPr>
          <w:i/>
          <w:iCs/>
        </w:rPr>
        <w:tab/>
      </w:r>
    </w:p>
    <w:p w:rsidR="007756C5" w:rsidRPr="0036377F" w:rsidRDefault="007756C5">
      <w:r w:rsidRPr="0036377F">
        <w:rPr>
          <w:i/>
          <w:iCs/>
        </w:rPr>
        <w:t>audiovizuális dok.</w:t>
      </w:r>
      <w:r w:rsidRPr="0036377F">
        <w:rPr>
          <w:i/>
          <w:iCs/>
        </w:rPr>
        <w:tab/>
      </w:r>
      <w:r w:rsidRPr="0036377F">
        <w:rPr>
          <w:i/>
          <w:iCs/>
        </w:rPr>
        <w:tab/>
      </w:r>
      <w:r w:rsidRPr="0036377F">
        <w:rPr>
          <w:i/>
          <w:iCs/>
        </w:rPr>
        <w:tab/>
        <w:t xml:space="preserve"> 3378 db</w:t>
      </w:r>
    </w:p>
    <w:p w:rsidR="007756C5" w:rsidRPr="0036377F" w:rsidRDefault="007756C5">
      <w:pPr>
        <w:spacing w:line="360" w:lineRule="auto"/>
        <w:jc w:val="both"/>
      </w:pPr>
    </w:p>
    <w:p w:rsidR="007756C5" w:rsidRPr="0036377F" w:rsidRDefault="007756C5">
      <w:pPr>
        <w:spacing w:line="360" w:lineRule="auto"/>
        <w:jc w:val="both"/>
        <w:rPr>
          <w:b/>
          <w:bCs/>
        </w:rPr>
      </w:pPr>
    </w:p>
    <w:p w:rsidR="007756C5" w:rsidRPr="0036377F" w:rsidRDefault="007756C5">
      <w:pPr>
        <w:spacing w:line="360" w:lineRule="auto"/>
        <w:jc w:val="both"/>
      </w:pPr>
      <w:r w:rsidRPr="0036377F">
        <w:rPr>
          <w:b/>
          <w:bCs/>
        </w:rPr>
        <w:lastRenderedPageBreak/>
        <w:t>Az állománygyarapítás módjai</w:t>
      </w:r>
    </w:p>
    <w:p w:rsidR="007756C5" w:rsidRPr="0036377F" w:rsidRDefault="007756C5">
      <w:pPr>
        <w:spacing w:line="360" w:lineRule="auto"/>
        <w:jc w:val="both"/>
      </w:pPr>
    </w:p>
    <w:p w:rsidR="007756C5" w:rsidRPr="0036377F" w:rsidRDefault="007756C5">
      <w:r w:rsidRPr="0036377F">
        <w:rPr>
          <w:rFonts w:eastAsia="Times New Roman"/>
          <w:b/>
          <w:bCs/>
          <w:lang w:eastAsia="hu-HU"/>
        </w:rPr>
        <w:t> Vétel</w:t>
      </w:r>
    </w:p>
    <w:p w:rsidR="007756C5" w:rsidRPr="0036377F" w:rsidRDefault="007756C5" w:rsidP="000256CB">
      <w:pPr>
        <w:widowControl/>
        <w:spacing w:before="280" w:after="280" w:line="276" w:lineRule="auto"/>
        <w:jc w:val="both"/>
      </w:pPr>
      <w:r w:rsidRPr="0036377F">
        <w:rPr>
          <w:rFonts w:eastAsia="Times New Roman"/>
          <w:lang w:eastAsia="hu-HU"/>
        </w:rPr>
        <w:t>A legtöbb kedvezményt nyújtó, közvetlen bolti vásárlással gyarapítjuk állományunk jelentős részét. Az antikvár vétel a gyűjteményből hiányzó, elveszett, a kereskedelemben már nem elérhető könyvek beszerzésére ad lehetőséget. </w:t>
      </w:r>
    </w:p>
    <w:p w:rsidR="007756C5" w:rsidRPr="0036377F" w:rsidRDefault="007756C5">
      <w:r w:rsidRPr="0036377F">
        <w:rPr>
          <w:rFonts w:eastAsia="Times New Roman"/>
          <w:b/>
          <w:bCs/>
          <w:lang w:eastAsia="hu-HU"/>
        </w:rPr>
        <w:t>Előfizetés</w:t>
      </w:r>
    </w:p>
    <w:p w:rsidR="007756C5" w:rsidRPr="0036377F" w:rsidRDefault="007756C5">
      <w:r w:rsidRPr="0036377F">
        <w:rPr>
          <w:rFonts w:eastAsia="Times New Roman"/>
          <w:lang w:eastAsia="hu-HU"/>
        </w:rPr>
        <w:t> </w:t>
      </w:r>
    </w:p>
    <w:p w:rsidR="007756C5" w:rsidRPr="0036377F" w:rsidRDefault="007756C5">
      <w:pPr>
        <w:spacing w:line="276" w:lineRule="auto"/>
        <w:jc w:val="both"/>
      </w:pPr>
      <w:r w:rsidRPr="0036377F">
        <w:rPr>
          <w:rFonts w:eastAsia="Times New Roman"/>
          <w:lang w:eastAsia="hu-HU"/>
        </w:rPr>
        <w:t>Az időszaki kiadványok esetében a terjesztés sajátosságaiból fakadóan a beszerzés előfizetéses formájával élünk.</w:t>
      </w:r>
    </w:p>
    <w:p w:rsidR="007756C5" w:rsidRPr="0036377F" w:rsidRDefault="007756C5">
      <w:r w:rsidRPr="0036377F">
        <w:rPr>
          <w:rFonts w:eastAsia="Times New Roman"/>
          <w:lang w:eastAsia="hu-HU"/>
        </w:rPr>
        <w:t> </w:t>
      </w:r>
    </w:p>
    <w:p w:rsidR="007756C5" w:rsidRPr="0036377F" w:rsidRDefault="007756C5">
      <w:r w:rsidRPr="0036377F">
        <w:rPr>
          <w:rFonts w:eastAsia="Times New Roman"/>
          <w:b/>
          <w:bCs/>
          <w:lang w:eastAsia="hu-HU"/>
        </w:rPr>
        <w:t>Ajándék</w:t>
      </w:r>
    </w:p>
    <w:p w:rsidR="007756C5" w:rsidRPr="0036377F" w:rsidRDefault="007756C5">
      <w:r w:rsidRPr="0036377F">
        <w:rPr>
          <w:rFonts w:eastAsia="Times New Roman"/>
          <w:lang w:eastAsia="hu-HU"/>
        </w:rPr>
        <w:t> </w:t>
      </w:r>
    </w:p>
    <w:p w:rsidR="007756C5" w:rsidRPr="0036377F" w:rsidRDefault="007756C5">
      <w:pPr>
        <w:widowControl/>
        <w:spacing w:line="360" w:lineRule="auto"/>
        <w:ind w:firstLine="57"/>
        <w:jc w:val="both"/>
      </w:pPr>
      <w:r w:rsidRPr="0036377F">
        <w:rPr>
          <w:rFonts w:eastAsia="Times New Roman"/>
          <w:lang w:eastAsia="hu-HU"/>
        </w:rPr>
        <w:t>Könyvtárhasználóink adományként gyakran kínálják fel könyveiket a könyvtár gyarapítására. Csak olyan dokumentumot vesz át a könyvtár, vagy kerül beleltározásra, amely tartalmi értékkel bír, a gyűjtőkörünkbe beleillik és fizikai megjelenése</w:t>
      </w:r>
      <w:r w:rsidRPr="0036377F">
        <w:rPr>
          <w:rFonts w:eastAsia="Times New Roman"/>
          <w:b/>
          <w:bCs/>
          <w:lang w:eastAsia="hu-HU"/>
        </w:rPr>
        <w:t xml:space="preserve"> </w:t>
      </w:r>
      <w:r w:rsidRPr="0036377F">
        <w:rPr>
          <w:rFonts w:eastAsia="Times New Roman"/>
          <w:lang w:eastAsia="hu-HU"/>
        </w:rPr>
        <w:t>hibátlan.</w:t>
      </w:r>
    </w:p>
    <w:p w:rsidR="007756C5" w:rsidRPr="0036377F" w:rsidRDefault="007756C5" w:rsidP="000256CB">
      <w:pPr>
        <w:spacing w:line="360" w:lineRule="auto"/>
        <w:jc w:val="both"/>
        <w:rPr>
          <w:rFonts w:eastAsia="Times New Roman"/>
          <w:lang w:eastAsia="hu-HU"/>
        </w:rPr>
      </w:pPr>
    </w:p>
    <w:p w:rsidR="007756C5" w:rsidRPr="0036377F" w:rsidRDefault="007756C5">
      <w:pPr>
        <w:widowControl/>
        <w:spacing w:line="276" w:lineRule="auto"/>
        <w:jc w:val="both"/>
      </w:pPr>
      <w:r w:rsidRPr="0036377F">
        <w:rPr>
          <w:rFonts w:eastAsia="Times New Roman"/>
          <w:b/>
          <w:bCs/>
          <w:lang w:eastAsia="hu-HU"/>
        </w:rPr>
        <w:t>A gyarapítás munkafolyamatai</w:t>
      </w:r>
    </w:p>
    <w:p w:rsidR="007756C5" w:rsidRPr="0036377F" w:rsidRDefault="007756C5">
      <w:pPr>
        <w:widowControl/>
        <w:spacing w:line="276" w:lineRule="auto"/>
        <w:jc w:val="both"/>
        <w:rPr>
          <w:rFonts w:eastAsia="Times New Roman"/>
          <w:b/>
          <w:bCs/>
          <w:lang w:eastAsia="hu-HU"/>
        </w:rPr>
      </w:pPr>
    </w:p>
    <w:p w:rsidR="007756C5" w:rsidRPr="0036377F" w:rsidRDefault="007756C5">
      <w:pPr>
        <w:widowControl/>
        <w:spacing w:line="360" w:lineRule="auto"/>
        <w:jc w:val="both"/>
      </w:pPr>
      <w:r w:rsidRPr="0036377F">
        <w:t>Az állománygyarapítás elveit a gyűjtőköri szabályzat tisztázza, a könyvtárosnak a gyűjtőköri elveket szem előtt kell tartani, s a döntést ezek függvényében meghozni. A dokumentumok beszerzéséről a kínálat ismeretében tud dönteni, ezért ismernie kell a választékot. A hagyományos és online gyarapítási segédletek egyrészt tájékoztatnak a megjelent dokumentumról, másrészt szempontokat adnak a válogatáshoz.</w:t>
      </w:r>
    </w:p>
    <w:p w:rsidR="007756C5" w:rsidRPr="0036377F" w:rsidRDefault="007756C5" w:rsidP="000256CB">
      <w:pPr>
        <w:spacing w:line="360" w:lineRule="auto"/>
        <w:jc w:val="both"/>
      </w:pPr>
    </w:p>
    <w:p w:rsidR="007756C5" w:rsidRPr="0036377F" w:rsidRDefault="007756C5">
      <w:pPr>
        <w:spacing w:line="276" w:lineRule="auto"/>
        <w:jc w:val="both"/>
      </w:pPr>
      <w:r w:rsidRPr="0036377F">
        <w:rPr>
          <w:b/>
          <w:bCs/>
        </w:rPr>
        <w:t>A kiválasztás forrásai</w:t>
      </w:r>
    </w:p>
    <w:p w:rsidR="007756C5" w:rsidRPr="0036377F" w:rsidRDefault="007756C5">
      <w:pPr>
        <w:spacing w:line="276" w:lineRule="auto"/>
        <w:jc w:val="both"/>
        <w:rPr>
          <w:b/>
          <w:bCs/>
        </w:rPr>
      </w:pPr>
    </w:p>
    <w:p w:rsidR="007756C5" w:rsidRPr="0036377F" w:rsidRDefault="007756C5">
      <w:pPr>
        <w:numPr>
          <w:ilvl w:val="0"/>
          <w:numId w:val="6"/>
        </w:numPr>
        <w:spacing w:line="360" w:lineRule="auto"/>
        <w:jc w:val="both"/>
      </w:pPr>
      <w:r w:rsidRPr="0036377F">
        <w:t>KELLO</w:t>
      </w:r>
    </w:p>
    <w:p w:rsidR="007756C5" w:rsidRPr="0036377F" w:rsidRDefault="007756C5">
      <w:pPr>
        <w:spacing w:line="360" w:lineRule="auto"/>
        <w:jc w:val="both"/>
      </w:pPr>
      <w:r w:rsidRPr="0036377F">
        <w:t xml:space="preserve">A Könyvtárellátó 1993 óta információs adatbázist üzemeltet, amely az interneten keresztül is elérhető </w:t>
      </w:r>
    </w:p>
    <w:p w:rsidR="007756C5" w:rsidRPr="0036377F" w:rsidRDefault="007756C5">
      <w:pPr>
        <w:numPr>
          <w:ilvl w:val="0"/>
          <w:numId w:val="7"/>
        </w:numPr>
        <w:spacing w:line="360" w:lineRule="auto"/>
        <w:jc w:val="both"/>
      </w:pPr>
      <w:r w:rsidRPr="0036377F">
        <w:t>Bibliográfiák</w:t>
      </w:r>
    </w:p>
    <w:p w:rsidR="007756C5" w:rsidRPr="0036377F" w:rsidRDefault="007756C5">
      <w:pPr>
        <w:widowControl/>
        <w:spacing w:line="360" w:lineRule="auto"/>
        <w:jc w:val="both"/>
      </w:pPr>
      <w:r w:rsidRPr="0036377F">
        <w:t xml:space="preserve">A bibliográfiák közül a legteljesebb tájékoztatást a Magyar Nemzeti Bibliográfia , a hazai könyvtárak gyűjteményfejlesztésének egyik legfontosabb forrása adja. Nyomtatott formában és interneten keresztül - az OSZK honlapján - is megtalálható. </w:t>
      </w:r>
    </w:p>
    <w:p w:rsidR="007756C5" w:rsidRPr="0036377F" w:rsidRDefault="007756C5">
      <w:pPr>
        <w:spacing w:line="360" w:lineRule="auto"/>
        <w:jc w:val="both"/>
      </w:pPr>
      <w:r w:rsidRPr="0036377F">
        <w:t xml:space="preserve">Az egyes tudományterületek szakbibliográfiái is felhasználhatók az állománygyarapítást megelőzően a tájékozódásban. </w:t>
      </w:r>
    </w:p>
    <w:p w:rsidR="007756C5" w:rsidRPr="0036377F" w:rsidRDefault="007756C5">
      <w:pPr>
        <w:numPr>
          <w:ilvl w:val="0"/>
          <w:numId w:val="8"/>
        </w:numPr>
        <w:spacing w:line="360" w:lineRule="auto"/>
        <w:jc w:val="both"/>
      </w:pPr>
      <w:r w:rsidRPr="0036377F">
        <w:t xml:space="preserve">Könyvtári katalógusok, gyarapítási jegyzékek, elektronikus adatbázisok </w:t>
      </w:r>
    </w:p>
    <w:p w:rsidR="007756C5" w:rsidRPr="0036377F" w:rsidRDefault="007756C5">
      <w:pPr>
        <w:widowControl/>
        <w:spacing w:line="360" w:lineRule="auto"/>
        <w:ind w:firstLine="57"/>
        <w:jc w:val="both"/>
      </w:pPr>
      <w:r w:rsidRPr="0036377F">
        <w:lastRenderedPageBreak/>
        <w:t>A Könyvtári katalógusok, gyarapítási jegyzékek  tanulmányozása lehetővé teszi az összehasonlítást, felhívja a figyelmet olyan dokumentumokra, amelyeknek beszerzése fontos lehet a saját állományunkban is. A következő honlapon áttekinthető csoportosításban megtalálható minden hazai könyvtári katalógus:</w:t>
      </w:r>
    </w:p>
    <w:p w:rsidR="007756C5" w:rsidRPr="0036377F" w:rsidRDefault="007756C5">
      <w:pPr>
        <w:spacing w:line="360" w:lineRule="auto"/>
        <w:jc w:val="both"/>
        <w:rPr>
          <w:rStyle w:val="Hiperhivatkozs"/>
          <w:color w:val="auto"/>
          <w:u w:val="none"/>
        </w:rPr>
      </w:pPr>
      <w:hyperlink r:id="rId5" w:history="1">
        <w:r w:rsidRPr="0036377F">
          <w:rPr>
            <w:rStyle w:val="Hiperhivatkozs"/>
          </w:rPr>
          <w:t>http://mek.oszk.hu/html/opac.htm</w:t>
        </w:r>
      </w:hyperlink>
    </w:p>
    <w:p w:rsidR="007756C5" w:rsidRPr="0036377F" w:rsidRDefault="007756C5">
      <w:pPr>
        <w:numPr>
          <w:ilvl w:val="0"/>
          <w:numId w:val="9"/>
        </w:numPr>
        <w:spacing w:line="360" w:lineRule="auto"/>
        <w:jc w:val="both"/>
      </w:pPr>
      <w:r w:rsidRPr="0036377F">
        <w:rPr>
          <w:rStyle w:val="Hiperhivatkozs"/>
          <w:color w:val="auto"/>
          <w:u w:val="none"/>
        </w:rPr>
        <w:t>Könyvesbolti tájékozódás</w:t>
      </w:r>
    </w:p>
    <w:p w:rsidR="007756C5" w:rsidRPr="0036377F" w:rsidRDefault="007756C5">
      <w:pPr>
        <w:numPr>
          <w:ilvl w:val="0"/>
          <w:numId w:val="10"/>
        </w:numPr>
        <w:spacing w:line="360" w:lineRule="auto"/>
        <w:jc w:val="both"/>
      </w:pPr>
      <w:r w:rsidRPr="0036377F">
        <w:t>Személyes piackutatás</w:t>
      </w:r>
    </w:p>
    <w:p w:rsidR="007756C5" w:rsidRPr="0036377F" w:rsidRDefault="007756C5">
      <w:pPr>
        <w:widowControl/>
        <w:spacing w:line="360" w:lineRule="auto"/>
        <w:ind w:firstLine="57"/>
        <w:jc w:val="both"/>
      </w:pPr>
      <w:r w:rsidRPr="0036377F">
        <w:t xml:space="preserve">A piac rendszeres, személyes figyelemmel kísérése fontos része az állománygyarapításnak. Figyelembe kell venni a könyvesboltok, könyvfesztiválok, könyvvásárok, de még az utcai standok kínálatát is. A könyvtárosnak minden területről ki kell tudnia választani az adott könyvtár gyűjtőkörébe tartozó műveket, ezért szakkönyvek esetében érdemes a tudományos – és szakfolyóiratokban közzétett kritikákhoz, bírálatokhoz, ismertetéshez fordulni, míg a szépirodalmi művek kritikáinak többsége az irodalmi folyóiratokban jelenik meg. A tájékozódást segíthetik a rádióban és a televízióban elhangzó vagy az interneten olvasható kritikák, könyvismertetések is. </w:t>
      </w:r>
    </w:p>
    <w:p w:rsidR="007756C5" w:rsidRPr="0036377F" w:rsidRDefault="007756C5">
      <w:pPr>
        <w:numPr>
          <w:ilvl w:val="0"/>
          <w:numId w:val="11"/>
        </w:numPr>
        <w:spacing w:line="360" w:lineRule="auto"/>
        <w:jc w:val="both"/>
      </w:pPr>
      <w:r w:rsidRPr="0036377F">
        <w:t>Olvasói javaslatok</w:t>
      </w:r>
    </w:p>
    <w:p w:rsidR="007756C5" w:rsidRPr="0036377F" w:rsidRDefault="007756C5">
      <w:pPr>
        <w:widowControl/>
        <w:spacing w:line="360" w:lineRule="auto"/>
        <w:jc w:val="both"/>
      </w:pPr>
      <w:r w:rsidRPr="0036377F">
        <w:t>A könyvtár működésének bármely területére vonatkozó javaslatok utalhatnak konkrét művek beszerzésére is.</w:t>
      </w:r>
    </w:p>
    <w:p w:rsidR="007756C5" w:rsidRPr="0036377F" w:rsidRDefault="007756C5">
      <w:pPr>
        <w:spacing w:line="360" w:lineRule="auto"/>
        <w:jc w:val="both"/>
      </w:pPr>
      <w:r w:rsidRPr="0036377F">
        <w:t xml:space="preserve">A könyvtárhasználók javaslatai fontos szerepet játszanak a dokumentumok kiválasztásánál, de meg kell vizsgálni, hogy azok mennyire illeszkednek a könyvtár gyűjtőkörébe. Ha az olvasó által javasolt mű nem kerül beszerzésre, könyvtárközi kölcsönzéssel megkérhetjük azt az igénylőnek. Igényeik megfogalmazására több lehetőséget is teremthetünk az olvasók számára.  Személyesen, szóban megfogalmazott kérések, kívánságjegyzék, illetve az intézmény internetes honlapján felajánlott állománygyarapítási javaslatok megfogalmazásának lehetőségével is. A használói javaslatok megfontolása ajánlott, mert itt mindig valódi igénnyel állunk szemben. </w:t>
      </w:r>
    </w:p>
    <w:p w:rsidR="007756C5" w:rsidRPr="0036377F" w:rsidRDefault="007756C5">
      <w:pPr>
        <w:numPr>
          <w:ilvl w:val="0"/>
          <w:numId w:val="12"/>
        </w:numPr>
        <w:spacing w:line="360" w:lineRule="auto"/>
        <w:jc w:val="both"/>
      </w:pPr>
      <w:r w:rsidRPr="0036377F">
        <w:t>Kiadói, terjesztői ajánlatok</w:t>
      </w:r>
    </w:p>
    <w:p w:rsidR="007756C5" w:rsidRPr="0036377F" w:rsidRDefault="007756C5">
      <w:pPr>
        <w:widowControl/>
        <w:spacing w:line="360" w:lineRule="auto"/>
        <w:jc w:val="both"/>
      </w:pPr>
      <w:r w:rsidRPr="0036377F">
        <w:t xml:space="preserve">A kiadói katalógusok az adott kiadó újonnan megjelent vagy a közeljövőben megjelenő dokumentumok ajánlatát tartalmazzák. </w:t>
      </w:r>
    </w:p>
    <w:p w:rsidR="007756C5" w:rsidRPr="0036377F" w:rsidRDefault="007756C5">
      <w:pPr>
        <w:widowControl/>
        <w:spacing w:line="360" w:lineRule="auto"/>
        <w:jc w:val="both"/>
      </w:pPr>
      <w:r w:rsidRPr="0036377F">
        <w:t xml:space="preserve">Nagyobb antikváriumok is rendszeresen adnak ki antikvár katalógusokat, aukciós katalógusokat a készletükről, s a várható könyvárverésekről is értesítést küldenek. A kiadói jegyzékhez hasonlóan kereskedelmi, reklám céllal készülnek egyes kereskedelmi cégek, részben több cég egész kereskedelmi hálózatát átfogó kínálatlisták. </w:t>
      </w:r>
    </w:p>
    <w:p w:rsidR="007756C5" w:rsidRPr="0036377F" w:rsidRDefault="007756C5">
      <w:pPr>
        <w:spacing w:line="360" w:lineRule="auto"/>
        <w:jc w:val="both"/>
      </w:pPr>
      <w:r w:rsidRPr="0036377F">
        <w:t>A kiadói katalógusok, terjesztői ajánlatok friss információhoz juthatunk, de nem adnak megbízható értékelést, kínálatuk csak a kereskedelmi forgalomba kerülő dokumentumokra korlátozódik.  Az interneten is számos kiadói, terjesztői ajánlattal találkozhatunk:</w:t>
      </w:r>
    </w:p>
    <w:p w:rsidR="007756C5" w:rsidRPr="0036377F" w:rsidRDefault="007756C5">
      <w:pPr>
        <w:spacing w:line="360" w:lineRule="auto"/>
        <w:ind w:firstLine="708"/>
        <w:jc w:val="both"/>
      </w:pPr>
      <w:r w:rsidRPr="0036377F">
        <w:lastRenderedPageBreak/>
        <w:t xml:space="preserve">A hagyományos és online gyarapítási segédletek az állományalakítás nélkülözhetetlen eszközei, de a beszerzés eldöntéséről mindig a meglévő állománnyal való hasonlítás után kerülhet sor. </w:t>
      </w:r>
    </w:p>
    <w:p w:rsidR="007756C5" w:rsidRPr="0036377F" w:rsidRDefault="007756C5">
      <w:pPr>
        <w:spacing w:line="360" w:lineRule="auto"/>
        <w:jc w:val="both"/>
      </w:pPr>
    </w:p>
    <w:p w:rsidR="007756C5" w:rsidRPr="0036377F" w:rsidRDefault="007756C5">
      <w:pPr>
        <w:spacing w:line="360" w:lineRule="auto"/>
      </w:pPr>
      <w:r w:rsidRPr="0036377F">
        <w:rPr>
          <w:rFonts w:eastAsia="Times New Roman"/>
          <w:b/>
          <w:bCs/>
          <w:lang w:eastAsia="hu-HU"/>
        </w:rPr>
        <w:t>Szerzeményezés</w:t>
      </w:r>
    </w:p>
    <w:p w:rsidR="007756C5" w:rsidRPr="0036377F" w:rsidRDefault="007756C5">
      <w:pPr>
        <w:spacing w:line="360" w:lineRule="auto"/>
      </w:pPr>
      <w:r w:rsidRPr="0036377F">
        <w:rPr>
          <w:rFonts w:eastAsia="Times New Roman"/>
          <w:lang w:eastAsia="hu-HU"/>
        </w:rPr>
        <w:t> </w:t>
      </w:r>
    </w:p>
    <w:p w:rsidR="007756C5" w:rsidRPr="0036377F" w:rsidRDefault="007756C5">
      <w:pPr>
        <w:spacing w:line="360" w:lineRule="auto"/>
      </w:pPr>
      <w:r w:rsidRPr="0036377F">
        <w:rPr>
          <w:rFonts w:eastAsia="Times New Roman"/>
          <w:lang w:eastAsia="hu-HU"/>
        </w:rPr>
        <w:t xml:space="preserve"> A beszerzési javaslatoknak összhangban kell lenni az állománygyarapítási szempontokkal, a gyűjtőköri szabályzattal. A beszerzésről szóló döntésre a gyűjteménnyel való egybevetés után kerülhet sor. Ennek szempontjai:</w:t>
      </w:r>
    </w:p>
    <w:p w:rsidR="007756C5" w:rsidRPr="0036377F" w:rsidRDefault="007756C5">
      <w:pPr>
        <w:numPr>
          <w:ilvl w:val="0"/>
          <w:numId w:val="13"/>
        </w:numPr>
        <w:spacing w:line="360" w:lineRule="auto"/>
      </w:pPr>
      <w:r w:rsidRPr="0036377F">
        <w:rPr>
          <w:rFonts w:eastAsia="Times New Roman"/>
          <w:lang w:eastAsia="hu-HU"/>
        </w:rPr>
        <w:t>megvan-e a dokumentum már a gyűjteményben, hány példányban, milyen állapotban</w:t>
      </w:r>
    </w:p>
    <w:p w:rsidR="007756C5" w:rsidRPr="0036377F" w:rsidRDefault="007756C5">
      <w:pPr>
        <w:numPr>
          <w:ilvl w:val="0"/>
          <w:numId w:val="13"/>
        </w:numPr>
        <w:spacing w:line="360" w:lineRule="auto"/>
      </w:pPr>
      <w:r w:rsidRPr="0036377F">
        <w:rPr>
          <w:rFonts w:eastAsia="Times New Roman"/>
          <w:lang w:eastAsia="hu-HU"/>
        </w:rPr>
        <w:t>ha van a dokumentumnak másik kiadása, megvan-e és amennyiben igen mik a jellemzői (bővített, javított kiadás, esetleg más dokumentumtípus formájában),</w:t>
      </w:r>
    </w:p>
    <w:p w:rsidR="007756C5" w:rsidRPr="0036377F" w:rsidRDefault="007756C5">
      <w:pPr>
        <w:numPr>
          <w:ilvl w:val="0"/>
          <w:numId w:val="13"/>
        </w:numPr>
        <w:spacing w:line="360" w:lineRule="auto"/>
      </w:pPr>
      <w:r w:rsidRPr="0036377F">
        <w:rPr>
          <w:rFonts w:eastAsia="Times New Roman"/>
          <w:lang w:eastAsia="hu-HU"/>
        </w:rPr>
        <w:t>a témáról a könyvtár milyen irodalommal rendelkezik,</w:t>
      </w:r>
    </w:p>
    <w:p w:rsidR="007756C5" w:rsidRPr="0036377F" w:rsidRDefault="007756C5">
      <w:pPr>
        <w:numPr>
          <w:ilvl w:val="0"/>
          <w:numId w:val="13"/>
        </w:numPr>
        <w:spacing w:line="360" w:lineRule="auto"/>
      </w:pPr>
      <w:r w:rsidRPr="0036377F">
        <w:rPr>
          <w:rFonts w:eastAsia="Times New Roman"/>
          <w:lang w:eastAsia="hu-HU"/>
        </w:rPr>
        <w:t>behajthatatlan vagy elveszett könyvek pótlása</w:t>
      </w:r>
    </w:p>
    <w:p w:rsidR="007756C5" w:rsidRPr="0036377F" w:rsidRDefault="007756C5">
      <w:pPr>
        <w:numPr>
          <w:ilvl w:val="0"/>
          <w:numId w:val="13"/>
        </w:numPr>
        <w:spacing w:line="360" w:lineRule="auto"/>
      </w:pPr>
      <w:r w:rsidRPr="0036377F">
        <w:rPr>
          <w:rFonts w:eastAsia="Times New Roman"/>
          <w:lang w:eastAsia="hu-HU"/>
        </w:rPr>
        <w:t>ugyanazon mű kiadásából a keresettség szükségessé teszi-e további példány beszerzését,</w:t>
      </w:r>
    </w:p>
    <w:p w:rsidR="007756C5" w:rsidRPr="0036377F" w:rsidRDefault="007756C5">
      <w:pPr>
        <w:numPr>
          <w:ilvl w:val="0"/>
          <w:numId w:val="13"/>
        </w:numPr>
        <w:spacing w:line="360" w:lineRule="auto"/>
      </w:pPr>
      <w:r w:rsidRPr="0036377F">
        <w:rPr>
          <w:rFonts w:eastAsia="Times New Roman"/>
          <w:lang w:eastAsia="hu-HU"/>
        </w:rPr>
        <w:t>megtalálható-e a dokumentum az ország más könyvtáraiban,</w:t>
      </w:r>
    </w:p>
    <w:p w:rsidR="007756C5" w:rsidRPr="0036377F" w:rsidRDefault="007756C5">
      <w:pPr>
        <w:numPr>
          <w:ilvl w:val="0"/>
          <w:numId w:val="13"/>
        </w:numPr>
        <w:spacing w:line="360" w:lineRule="auto"/>
      </w:pPr>
      <w:r w:rsidRPr="0036377F">
        <w:rPr>
          <w:rFonts w:eastAsia="Times New Roman"/>
          <w:lang w:eastAsia="hu-HU"/>
        </w:rPr>
        <w:t>Többkötetes művek, sorozatok újabb köteteinek megjelenésekor vizsgálni kell az előzményét, mennyire teljes a sorozat, a gyűjtőkör indokolja –e a hiánytalan beszerzést. A csonka sorozatok teljessé tétele célravezető.</w:t>
      </w:r>
    </w:p>
    <w:p w:rsidR="007756C5" w:rsidRPr="0036377F" w:rsidRDefault="007756C5">
      <w:pPr>
        <w:spacing w:line="360" w:lineRule="auto"/>
      </w:pPr>
      <w:r w:rsidRPr="0036377F">
        <w:t>A beszerzendő könyvek kívánságlistáját az un. desiderata jegyzéket, illetve  2017-ben már a SZIRÉN gyarapítási modulját vezetjük a következő szempontok szerint:</w:t>
      </w:r>
    </w:p>
    <w:p w:rsidR="007756C5" w:rsidRPr="0036377F" w:rsidRDefault="007756C5">
      <w:pPr>
        <w:pStyle w:val="Szvegtrzs"/>
        <w:numPr>
          <w:ilvl w:val="3"/>
          <w:numId w:val="14"/>
        </w:numPr>
        <w:spacing w:line="360" w:lineRule="auto"/>
      </w:pPr>
      <w:r w:rsidRPr="0036377F">
        <w:t>a példányszám indokolt növelése,</w:t>
      </w:r>
    </w:p>
    <w:p w:rsidR="007756C5" w:rsidRPr="0036377F" w:rsidRDefault="007756C5">
      <w:pPr>
        <w:pStyle w:val="Szvegtrzs"/>
        <w:numPr>
          <w:ilvl w:val="3"/>
          <w:numId w:val="14"/>
        </w:numPr>
        <w:spacing w:line="360" w:lineRule="auto"/>
      </w:pPr>
      <w:r w:rsidRPr="0036377F">
        <w:t xml:space="preserve">a meglevő dokumentum fizikai állapota, elhasználtsága, </w:t>
      </w:r>
    </w:p>
    <w:p w:rsidR="007756C5" w:rsidRPr="0036377F" w:rsidRDefault="007756C5">
      <w:pPr>
        <w:pStyle w:val="Szvegtrzs"/>
        <w:numPr>
          <w:ilvl w:val="3"/>
          <w:numId w:val="14"/>
        </w:numPr>
        <w:spacing w:line="360" w:lineRule="auto"/>
      </w:pPr>
      <w:r w:rsidRPr="0036377F">
        <w:t>keresettsége,</w:t>
      </w:r>
    </w:p>
    <w:p w:rsidR="007756C5" w:rsidRPr="0036377F" w:rsidRDefault="007756C5">
      <w:pPr>
        <w:pStyle w:val="Szvegtrzs"/>
        <w:numPr>
          <w:ilvl w:val="3"/>
          <w:numId w:val="14"/>
        </w:numPr>
        <w:spacing w:line="360" w:lineRule="auto"/>
      </w:pPr>
      <w:r w:rsidRPr="0036377F">
        <w:t>olvasói javaslatok,</w:t>
      </w:r>
    </w:p>
    <w:p w:rsidR="007756C5" w:rsidRPr="0036377F" w:rsidRDefault="007756C5">
      <w:pPr>
        <w:pStyle w:val="Szvegtrzs"/>
        <w:numPr>
          <w:ilvl w:val="3"/>
          <w:numId w:val="14"/>
        </w:numPr>
        <w:spacing w:line="360" w:lineRule="auto"/>
      </w:pPr>
      <w:r w:rsidRPr="0036377F">
        <w:rPr>
          <w:rFonts w:eastAsia="Times New Roman"/>
          <w:lang w:eastAsia="hu-HU"/>
        </w:rPr>
        <w:t>a rendelés során kimaradt vagy nem szállított könyvek.</w:t>
      </w:r>
    </w:p>
    <w:p w:rsidR="007756C5" w:rsidRPr="0036377F" w:rsidRDefault="007756C5">
      <w:r w:rsidRPr="0036377F">
        <w:rPr>
          <w:rFonts w:eastAsia="Times New Roman"/>
          <w:lang w:eastAsia="hu-HU"/>
        </w:rPr>
        <w:t> </w:t>
      </w:r>
    </w:p>
    <w:p w:rsidR="007756C5" w:rsidRPr="0036377F" w:rsidRDefault="007756C5">
      <w:pPr>
        <w:spacing w:line="276" w:lineRule="auto"/>
      </w:pPr>
      <w:r w:rsidRPr="0036377F">
        <w:rPr>
          <w:rFonts w:eastAsia="Times New Roman"/>
          <w:lang w:eastAsia="hu-HU"/>
        </w:rPr>
        <w:t xml:space="preserve"> </w:t>
      </w:r>
      <w:r w:rsidRPr="0036377F">
        <w:rPr>
          <w:rFonts w:eastAsia="Times New Roman"/>
          <w:b/>
          <w:bCs/>
          <w:lang w:eastAsia="hu-HU"/>
        </w:rPr>
        <w:t>A rendelés</w:t>
      </w:r>
    </w:p>
    <w:p w:rsidR="007756C5" w:rsidRPr="0036377F" w:rsidRDefault="007756C5">
      <w:pPr>
        <w:spacing w:line="276" w:lineRule="auto"/>
        <w:rPr>
          <w:rFonts w:eastAsia="Times New Roman"/>
          <w:b/>
          <w:bCs/>
          <w:lang w:eastAsia="hu-HU"/>
        </w:rPr>
      </w:pPr>
    </w:p>
    <w:p w:rsidR="007756C5" w:rsidRPr="0036377F" w:rsidRDefault="007756C5">
      <w:pPr>
        <w:numPr>
          <w:ilvl w:val="0"/>
          <w:numId w:val="15"/>
        </w:numPr>
      </w:pPr>
      <w:r w:rsidRPr="0036377F">
        <w:rPr>
          <w:rFonts w:eastAsia="Times New Roman"/>
          <w:lang w:eastAsia="hu-HU"/>
        </w:rPr>
        <w:t> Az elektronikus úton továbbított rendelések.</w:t>
      </w:r>
    </w:p>
    <w:p w:rsidR="007756C5" w:rsidRPr="0036377F" w:rsidRDefault="007756C5">
      <w:pPr>
        <w:numPr>
          <w:ilvl w:val="0"/>
          <w:numId w:val="15"/>
        </w:numPr>
        <w:spacing w:before="280" w:after="280" w:line="360" w:lineRule="auto"/>
      </w:pPr>
      <w:r w:rsidRPr="0036377F">
        <w:rPr>
          <w:rFonts w:eastAsia="Times New Roman"/>
          <w:lang w:eastAsia="hu-HU"/>
        </w:rPr>
        <w:t>A könyvesboltokban személyes válogatás, vagy összeállított rendelő jegyzék alapján történő vásárlás.</w:t>
      </w:r>
    </w:p>
    <w:p w:rsidR="007756C5" w:rsidRPr="0036377F" w:rsidRDefault="007756C5">
      <w:pPr>
        <w:spacing w:before="280" w:after="280" w:line="360" w:lineRule="auto"/>
      </w:pPr>
      <w:r w:rsidRPr="0036377F">
        <w:rPr>
          <w:rFonts w:eastAsia="Times New Roman"/>
          <w:lang w:eastAsia="hu-HU"/>
        </w:rPr>
        <w:lastRenderedPageBreak/>
        <w:t>A beszerzés forrásainak kiválasztásakor a gazdasági szempontok, a minél előnyösebb árkedvezmény is befolyásolhatja a rendelést. (A 20-40 vagy akár 80 %-os árkedvezmény jelentős megtakarítást jelenthet.)</w:t>
      </w:r>
    </w:p>
    <w:p w:rsidR="007756C5" w:rsidRPr="0036377F" w:rsidRDefault="007756C5">
      <w:r w:rsidRPr="0036377F">
        <w:rPr>
          <w:rFonts w:eastAsia="Times New Roman"/>
          <w:lang w:eastAsia="hu-HU"/>
        </w:rPr>
        <w:t> </w:t>
      </w:r>
      <w:r w:rsidRPr="0036377F">
        <w:rPr>
          <w:rFonts w:eastAsia="Times New Roman"/>
          <w:b/>
          <w:bCs/>
          <w:lang w:eastAsia="hu-HU"/>
        </w:rPr>
        <w:t>A könyvtár állományának nyilvántartása, raktározása és feltárása</w:t>
      </w:r>
    </w:p>
    <w:p w:rsidR="007756C5" w:rsidRPr="0036377F" w:rsidRDefault="007756C5">
      <w:r w:rsidRPr="0036377F">
        <w:rPr>
          <w:rFonts w:eastAsia="Times New Roman"/>
          <w:lang w:eastAsia="hu-HU"/>
        </w:rPr>
        <w:t> </w:t>
      </w:r>
    </w:p>
    <w:p w:rsidR="007756C5" w:rsidRPr="0036377F" w:rsidRDefault="007756C5">
      <w:pPr>
        <w:numPr>
          <w:ilvl w:val="0"/>
          <w:numId w:val="16"/>
        </w:numPr>
        <w:spacing w:line="360" w:lineRule="auto"/>
      </w:pPr>
      <w:r w:rsidRPr="0036377F">
        <w:t>A könyvtár az állományába kerülő dokumentumokat a mindenkor érvényben lévő rendeletek és szabványok alapján veszi nyilvántartásba.</w:t>
      </w:r>
    </w:p>
    <w:p w:rsidR="007756C5" w:rsidRPr="0036377F" w:rsidRDefault="007756C5">
      <w:pPr>
        <w:numPr>
          <w:ilvl w:val="0"/>
          <w:numId w:val="16"/>
        </w:numPr>
        <w:spacing w:line="360" w:lineRule="auto"/>
      </w:pPr>
      <w:r w:rsidRPr="0036377F">
        <w:t xml:space="preserve">Könyvállományát ETO szerinti szakrendben, illetve a szépirodalmat betűjeles raktározási rendben tárolja a szabadpolcos térben. </w:t>
      </w:r>
    </w:p>
    <w:p w:rsidR="007756C5" w:rsidRPr="0036377F" w:rsidRDefault="007756C5">
      <w:pPr>
        <w:numPr>
          <w:ilvl w:val="0"/>
          <w:numId w:val="16"/>
        </w:numPr>
        <w:spacing w:line="360" w:lineRule="auto"/>
      </w:pPr>
      <w:r w:rsidRPr="0036377F">
        <w:t>Az egyéb dokumentumokat (periodikum, hangos könyv, CD és CD-ROM, DVD) a szabványnak megfelelően veszi nyilvántartásba és raktári rendjükről gondoskodik.</w:t>
      </w:r>
    </w:p>
    <w:p w:rsidR="007756C5" w:rsidRPr="0036377F" w:rsidRDefault="007756C5">
      <w:pPr>
        <w:numPr>
          <w:ilvl w:val="0"/>
          <w:numId w:val="16"/>
        </w:numPr>
        <w:spacing w:line="360" w:lineRule="auto"/>
      </w:pPr>
      <w:r w:rsidRPr="0036377F">
        <w:t>Az állomány feltárására a könyvtár az alábbi katalógusokat készíti:</w:t>
      </w:r>
    </w:p>
    <w:p w:rsidR="007756C5" w:rsidRPr="0036377F" w:rsidRDefault="007756C5">
      <w:pPr>
        <w:spacing w:line="360" w:lineRule="auto"/>
      </w:pPr>
      <w:r w:rsidRPr="0036377F">
        <w:t>SZIRÉN integrált könyvtári rendszert alkalmazva a könyvgyűjteményt, a hangos könyveket, és a gyermekeknek szóló CD-ket elektronikus katalógusban tárja fel.</w:t>
      </w:r>
    </w:p>
    <w:p w:rsidR="007756C5" w:rsidRPr="0036377F" w:rsidRDefault="007756C5">
      <w:pPr>
        <w:spacing w:line="360" w:lineRule="auto"/>
      </w:pPr>
      <w:r w:rsidRPr="0036377F">
        <w:t>2016 12.31-ig bezáróan építjük a cédulakatalógust.</w:t>
      </w:r>
    </w:p>
    <w:p w:rsidR="007756C5" w:rsidRPr="0036377F" w:rsidRDefault="007756C5"/>
    <w:p w:rsidR="007756C5" w:rsidRPr="0036377F" w:rsidRDefault="007756C5">
      <w:r w:rsidRPr="0036377F">
        <w:rPr>
          <w:b/>
          <w:bCs/>
        </w:rPr>
        <w:t>Általános gyűjtőköri elvek</w:t>
      </w:r>
    </w:p>
    <w:p w:rsidR="007756C5" w:rsidRPr="0036377F" w:rsidRDefault="007756C5">
      <w:pPr>
        <w:rPr>
          <w:b/>
          <w:bCs/>
        </w:rPr>
      </w:pPr>
    </w:p>
    <w:p w:rsidR="007756C5" w:rsidRPr="0036377F" w:rsidRDefault="007756C5">
      <w:pPr>
        <w:spacing w:line="360" w:lineRule="auto"/>
        <w:jc w:val="both"/>
      </w:pPr>
      <w:r w:rsidRPr="0036377F">
        <w:t xml:space="preserve"> A magyar irodalom és a világirodalom klasszikusait, a kortárs szépirodalmat, az ifjúsági- és gyermekirodalmat, a tanulók felkészülését segítő ajánlott és kötelező olvasmányokat, valamint az ismeretterjesztő és tudományos szakirodalmat gyűjtünk. </w:t>
      </w:r>
      <w:r w:rsidRPr="0036377F">
        <w:rPr>
          <w:lang w:eastAsia="hu-HU"/>
        </w:rPr>
        <w:t xml:space="preserve">A gyors informálódást segítő helyben használható tájékoztató apparátust, a tájékoztatásra és tájékozódásra alkalmas kézi-és segédkönyvtárat folyamatosan gyarapítjuk. </w:t>
      </w:r>
      <w:r w:rsidRPr="0036377F">
        <w:t xml:space="preserve">A könyvtár nem gyűjti az alapfokú oktatásban használt tankönyveket. Hírlap és folyóirat gyűjteményébe 1-1 példányban válogatással beszerzi a hazai politikai, kulturális és tudományos információt biztosító periodikákat, az ifjúsági és gyermeklapokat, valamint a népszerű magazinokat. </w:t>
      </w:r>
    </w:p>
    <w:p w:rsidR="007756C5" w:rsidRPr="0036377F" w:rsidRDefault="007756C5">
      <w:pPr>
        <w:spacing w:line="360" w:lineRule="auto"/>
        <w:jc w:val="both"/>
      </w:pPr>
      <w:r w:rsidRPr="0036377F">
        <w:t>A könyvtári rendszer tagjaként (ODR) a könyvtárunkban nem található keresett dokumentumokat más könyvtárból beszerezzük.</w:t>
      </w:r>
    </w:p>
    <w:p w:rsidR="007756C5" w:rsidRPr="0036377F" w:rsidRDefault="007756C5">
      <w:pPr>
        <w:spacing w:line="360" w:lineRule="auto"/>
        <w:jc w:val="both"/>
      </w:pPr>
    </w:p>
    <w:p w:rsidR="007756C5" w:rsidRPr="0036377F" w:rsidRDefault="007756C5">
      <w:pPr>
        <w:spacing w:line="360" w:lineRule="auto"/>
      </w:pPr>
      <w:r w:rsidRPr="0036377F">
        <w:rPr>
          <w:b/>
          <w:bCs/>
        </w:rPr>
        <w:t>Gyűjteményrészek</w:t>
      </w:r>
    </w:p>
    <w:p w:rsidR="007756C5" w:rsidRPr="0036377F" w:rsidRDefault="007756C5">
      <w:pPr>
        <w:spacing w:line="360" w:lineRule="auto"/>
        <w:rPr>
          <w:b/>
          <w:bCs/>
        </w:rPr>
      </w:pPr>
    </w:p>
    <w:p w:rsidR="007756C5" w:rsidRPr="0036377F" w:rsidRDefault="007756C5">
      <w:pPr>
        <w:spacing w:line="360" w:lineRule="auto"/>
      </w:pPr>
      <w:r w:rsidRPr="0036377F">
        <w:t xml:space="preserve">A kézikönyvtár gyakran keresett enciklopédiák, lexikonok, szótárak, adattárak helyben használható gyűjteménye, amely az általános és szaktájékoztatás segédleteit, az informálódás nélkülözhetetlen eszközeit tartalmazza. </w:t>
      </w:r>
    </w:p>
    <w:p w:rsidR="007756C5" w:rsidRPr="0036377F" w:rsidRDefault="007756C5">
      <w:pPr>
        <w:spacing w:after="29" w:line="360" w:lineRule="auto"/>
      </w:pPr>
      <w:r w:rsidRPr="0036377F">
        <w:t xml:space="preserve">A könyvtári segédkönyvtár azoknak a kézikönyveknek a gyűjteménye, amelyek a könyvtárosok önképzését és szakmai munkáját segítik. </w:t>
      </w:r>
    </w:p>
    <w:p w:rsidR="007756C5" w:rsidRPr="0036377F" w:rsidRDefault="007756C5">
      <w:pPr>
        <w:spacing w:line="360" w:lineRule="auto"/>
      </w:pPr>
      <w:r w:rsidRPr="0036377F">
        <w:lastRenderedPageBreak/>
        <w:t>A folyóirattár a napi- és hetilapok, magazinok, folyóiratok gyűjteménye, a gyors informálódást szolgálja.</w:t>
      </w:r>
    </w:p>
    <w:p w:rsidR="007756C5" w:rsidRPr="0036377F" w:rsidRDefault="007756C5">
      <w:pPr>
        <w:spacing w:after="143" w:line="360" w:lineRule="auto"/>
      </w:pPr>
      <w:r w:rsidRPr="0036377F">
        <w:t>Szabadpolcos állomány</w:t>
      </w:r>
    </w:p>
    <w:p w:rsidR="007756C5" w:rsidRPr="0036377F" w:rsidRDefault="007756C5">
      <w:pPr>
        <w:spacing w:line="360" w:lineRule="auto"/>
        <w:jc w:val="both"/>
      </w:pPr>
      <w:r w:rsidRPr="0036377F">
        <w:rPr>
          <w:b/>
          <w:bCs/>
        </w:rPr>
        <w:t>A gyűjtőkör határai</w:t>
      </w:r>
    </w:p>
    <w:p w:rsidR="007756C5" w:rsidRPr="0036377F" w:rsidRDefault="007756C5">
      <w:pPr>
        <w:spacing w:line="360" w:lineRule="auto"/>
        <w:jc w:val="both"/>
      </w:pPr>
      <w:r w:rsidRPr="0036377F">
        <w:t> A tematikus gyűjtési szempont azokat a szakterületeket, témaköröket tartalmazza, amelyek a könyvtár gyűjtőkörébe tartoznak.</w:t>
      </w:r>
    </w:p>
    <w:p w:rsidR="007756C5" w:rsidRPr="0036377F" w:rsidRDefault="007756C5">
      <w:pPr>
        <w:numPr>
          <w:ilvl w:val="0"/>
          <w:numId w:val="17"/>
        </w:numPr>
        <w:spacing w:line="360" w:lineRule="auto"/>
        <w:jc w:val="both"/>
      </w:pPr>
      <w:r w:rsidRPr="0036377F">
        <w:t>A gyűjtés mélysége a teljességre törekvő gyűjtés vagy a válogatás fokát határozza meg. A válogatás szempontja az információ feldolgozásának szintje: ismeretterjesztő, tudományos, összefoglaló, bevezetés.</w:t>
      </w:r>
    </w:p>
    <w:p w:rsidR="007756C5" w:rsidRPr="0036377F" w:rsidRDefault="007756C5">
      <w:pPr>
        <w:numPr>
          <w:ilvl w:val="0"/>
          <w:numId w:val="17"/>
        </w:numPr>
        <w:spacing w:line="360" w:lineRule="auto"/>
        <w:jc w:val="both"/>
      </w:pPr>
      <w:r w:rsidRPr="0036377F">
        <w:t>Tipológiai gyűjtési szempont az információ rögzítésének módja szerint csoportosított kiadványok típusára műfajára - könyvek, folyóiratok, térképek, hangzó dokumentumok, elektronikus dokumentumok - vonatkozik.</w:t>
      </w:r>
    </w:p>
    <w:p w:rsidR="007756C5" w:rsidRPr="0036377F" w:rsidRDefault="007756C5">
      <w:pPr>
        <w:numPr>
          <w:ilvl w:val="0"/>
          <w:numId w:val="17"/>
        </w:numPr>
        <w:spacing w:line="360" w:lineRule="auto"/>
        <w:jc w:val="both"/>
      </w:pPr>
      <w:r w:rsidRPr="0036377F">
        <w:t xml:space="preserve">A kronológiai szempont: elsősorban a folyóirattárban a periodikák megőrzési idejére vonatkozhat. </w:t>
      </w:r>
    </w:p>
    <w:p w:rsidR="007756C5" w:rsidRPr="0036377F" w:rsidRDefault="007756C5">
      <w:pPr>
        <w:numPr>
          <w:ilvl w:val="0"/>
          <w:numId w:val="17"/>
        </w:numPr>
        <w:spacing w:line="360" w:lineRule="auto"/>
        <w:jc w:val="both"/>
      </w:pPr>
      <w:r w:rsidRPr="0036377F">
        <w:t>A példányszámot a használati gyakoriság prognosztizálása alapján határozzuk meg. Befolyásolja még az is, hogy hány gyűjteményrészben helyezzük el a dokumentumot. Az olvasói igények, a pénzügyi keret és a csoportos foglalkozások igénye további szempontokkal bővíti a példányszám meghatározását. Minden dokumentumtípusból 1 példányt gyűjtünk, kivételt képez a kötelező irodalom.</w:t>
      </w:r>
    </w:p>
    <w:p w:rsidR="007756C5" w:rsidRPr="0036377F" w:rsidRDefault="007756C5">
      <w:pPr>
        <w:numPr>
          <w:ilvl w:val="0"/>
          <w:numId w:val="17"/>
        </w:numPr>
        <w:spacing w:line="360" w:lineRule="auto"/>
        <w:jc w:val="both"/>
      </w:pPr>
      <w:r w:rsidRPr="0036377F">
        <w:t>Magyar nyelvű dokumentumok tartoznak a gyűjtőkörbe, a nyelvi szempont a német nyelv szépirodalmának elsősorban ajándékozásból történő gyarapítására vonatkozik.</w:t>
      </w:r>
    </w:p>
    <w:p w:rsidR="007756C5" w:rsidRPr="0036377F" w:rsidRDefault="007756C5">
      <w:pPr>
        <w:numPr>
          <w:ilvl w:val="0"/>
          <w:numId w:val="17"/>
        </w:numPr>
        <w:spacing w:line="360" w:lineRule="auto"/>
        <w:jc w:val="both"/>
      </w:pPr>
      <w:r w:rsidRPr="0036377F">
        <w:t>A használati szempont mérlegelése alapján a kölcsönző vagy a helyben használható állományban helyezzük el a dokumentumot.</w:t>
      </w:r>
    </w:p>
    <w:p w:rsidR="007756C5" w:rsidRPr="0036377F" w:rsidRDefault="007756C5">
      <w:pPr>
        <w:numPr>
          <w:ilvl w:val="0"/>
          <w:numId w:val="17"/>
        </w:numPr>
        <w:spacing w:line="360" w:lineRule="auto"/>
        <w:jc w:val="both"/>
      </w:pPr>
      <w:r w:rsidRPr="0036377F">
        <w:t>Időhatár: állománygyarapításunk elsősorban az újonnan megjelenő könyvekre terjed ki, esetenként azonban régebbi kiadású könyveket is beszerzünk. Helyismereti gyűjtésünket időhatár nem követi. Szépirodalmi anyagunk szerzeményezésénél is előfordul régebbi kiadású dokumentum megvásárlása, ha ezt irodalmi értéke indokolttá teszi. Az ismeretterjesztő, - és szakirodalom esetében törekszünk a legújabban megjelent, korszerű ismereteket tartalmazó kiadványok beszerzésére. Nem vásárlunk elavult természettudományi, műszaki és mezőgazdasági szakirodalmat.</w:t>
      </w:r>
    </w:p>
    <w:p w:rsidR="007756C5" w:rsidRPr="0036377F" w:rsidRDefault="007756C5">
      <w:pPr>
        <w:numPr>
          <w:ilvl w:val="0"/>
          <w:numId w:val="17"/>
        </w:numPr>
        <w:spacing w:line="360" w:lineRule="auto"/>
        <w:jc w:val="both"/>
      </w:pPr>
      <w:r w:rsidRPr="0036377F">
        <w:rPr>
          <w:rFonts w:eastAsia="Times New Roman"/>
        </w:rPr>
        <w:t xml:space="preserve"> </w:t>
      </w:r>
      <w:r w:rsidRPr="0036377F">
        <w:t xml:space="preserve">Nyelvi keretek: magyar nyelven megjelent irodalommal folyamatosan gyarapítjuk állományunkat. </w:t>
      </w:r>
    </w:p>
    <w:p w:rsidR="007756C5" w:rsidRPr="0036377F" w:rsidRDefault="007756C5">
      <w:pPr>
        <w:numPr>
          <w:ilvl w:val="0"/>
          <w:numId w:val="17"/>
        </w:numPr>
        <w:spacing w:line="360" w:lineRule="auto"/>
        <w:jc w:val="both"/>
      </w:pPr>
      <w:r w:rsidRPr="0036377F">
        <w:t xml:space="preserve">Kiadványtípusok: elsősorban könyveket, időszaki kiadványokat gyűjtünk, de nem zárkózunk el egyéb dokumentum típusok beszerzésétől sem. Például térképek, aprónyomtatványok. Nem gyűjtünk tartós megőrzésre telefonkönyveket, menetrendet, aprónyomtatványokat, </w:t>
      </w:r>
      <w:r w:rsidRPr="0036377F">
        <w:lastRenderedPageBreak/>
        <w:t>szabadalmi leírásokat, jegyzeteket. Kivételt képeznek a helyismereti vonatkozású anyagok.</w:t>
      </w:r>
    </w:p>
    <w:p w:rsidR="007756C5" w:rsidRPr="0036377F" w:rsidRDefault="007756C5">
      <w:pPr>
        <w:numPr>
          <w:ilvl w:val="0"/>
          <w:numId w:val="17"/>
        </w:numPr>
        <w:spacing w:line="360" w:lineRule="auto"/>
        <w:jc w:val="both"/>
      </w:pPr>
      <w:r w:rsidRPr="0036377F">
        <w:t>Földrajzi határ: elsősorban Magyarországon vagy közös kiadásban megjelent dokumentum tartozik gyűjtőkörünkbe.</w:t>
      </w:r>
    </w:p>
    <w:p w:rsidR="007756C5" w:rsidRPr="0036377F" w:rsidRDefault="007756C5">
      <w:pPr>
        <w:numPr>
          <w:ilvl w:val="0"/>
          <w:numId w:val="17"/>
        </w:numPr>
        <w:spacing w:line="360" w:lineRule="auto"/>
        <w:jc w:val="both"/>
      </w:pPr>
      <w:r w:rsidRPr="0036377F">
        <w:t>Helyismereti gyűjteménybe a településen és a településről megjelent dokumentumok kerülnek a teljességre törekedve.</w:t>
      </w:r>
    </w:p>
    <w:p w:rsidR="000256CB" w:rsidRDefault="000256CB"/>
    <w:p w:rsidR="007756C5" w:rsidRPr="0036377F" w:rsidRDefault="000256CB">
      <w:r>
        <w:rPr>
          <w:b/>
          <w:sz w:val="28"/>
          <w:szCs w:val="28"/>
        </w:rPr>
        <w:t>Főgyűjtőkör</w:t>
      </w:r>
    </w:p>
    <w:p w:rsidR="007756C5" w:rsidRPr="0036377F" w:rsidRDefault="007756C5">
      <w:pPr>
        <w:rPr>
          <w:b/>
          <w:sz w:val="28"/>
          <w:szCs w:val="28"/>
        </w:rPr>
      </w:pPr>
    </w:p>
    <w:p w:rsidR="007756C5" w:rsidRPr="0036377F" w:rsidRDefault="007756C5">
      <w:pPr>
        <w:spacing w:line="360" w:lineRule="auto"/>
        <w:jc w:val="both"/>
      </w:pPr>
      <w:r w:rsidRPr="0036377F">
        <w:rPr>
          <w:b/>
        </w:rPr>
        <w:t>Szakirodalom</w:t>
      </w:r>
    </w:p>
    <w:p w:rsidR="007756C5" w:rsidRPr="0036377F" w:rsidRDefault="007756C5">
      <w:pPr>
        <w:spacing w:line="360" w:lineRule="auto"/>
        <w:jc w:val="both"/>
      </w:pPr>
      <w:r w:rsidRPr="0036377F">
        <w:tab/>
        <w:t>Általános művek: gyűjtjük az általános lexikonokat és az enciklopédiákat relatíve teljesen, bibliográfiákat és évkönyveket válogatva. Szintén válogatva az információ, a művelődés, kultúra, sajtó történetével foglalkozó kézi- és ismeretterjesztő könyvek. A könyvtárral foglakozó szakirodalom segédkönyvtári szinten, segítve a középszintű szakmai oktatást is.</w:t>
      </w:r>
    </w:p>
    <w:p w:rsidR="007756C5" w:rsidRPr="0036377F" w:rsidRDefault="007756C5">
      <w:pPr>
        <w:spacing w:line="360" w:lineRule="auto"/>
        <w:jc w:val="both"/>
      </w:pPr>
      <w:r w:rsidRPr="0036377F">
        <w:tab/>
        <w:t>Filozófia, pszichológia, logika, etika tudományterületeket átfogó jelleggel. A lét-, szellem- és természetfilozófia; a pszichológia, logika, erkölcstan, esztétika klasszikusainak alapművei; kézikönyvei, ismeretterjesztő irodalma válogatva.</w:t>
      </w:r>
    </w:p>
    <w:p w:rsidR="007756C5" w:rsidRPr="0036377F" w:rsidRDefault="007756C5">
      <w:pPr>
        <w:spacing w:line="360" w:lineRule="auto"/>
        <w:jc w:val="both"/>
      </w:pPr>
      <w:r w:rsidRPr="0036377F">
        <w:tab/>
        <w:t xml:space="preserve">Vallási tárgyú dokumentumok, amelyek az egyetemes műveltség szempontjából fontosak. A nagy világvallások történetéről, értelmezéséről szóló szakirodalom; ezek szent könyvei válogatva. </w:t>
      </w:r>
    </w:p>
    <w:p w:rsidR="007756C5" w:rsidRPr="0036377F" w:rsidRDefault="007756C5">
      <w:pPr>
        <w:spacing w:line="360" w:lineRule="auto"/>
        <w:jc w:val="both"/>
      </w:pPr>
      <w:r w:rsidRPr="0036377F">
        <w:tab/>
        <w:t>A társadalomtudomány átfogó, összegző jellegű és gyakorlati tapasztalatokat leíró műveit gyűjtjük. A társadalomtudományok elméletéről és módszertanáról szóló néhány alapvető mű; a politika, közgazdaságtan, jogtudomány, nevelés és oktatás kézikönyvei válogatva (a felsőoktatás igényeit is figyelemmel kísérve), ismeretterjesztő munkák válogatva. A pedagógia területén figyelemmel kísérjük az oktatók és a tanulók képzésére vonatkozó igényeket. Néprajzi műveknél figyelembe vesszük a magyarság egészére és a saját tájegységünkre vonatkozó átfogó jellegű dokumentumokat.</w:t>
      </w:r>
    </w:p>
    <w:p w:rsidR="007756C5" w:rsidRPr="0036377F" w:rsidRDefault="007756C5">
      <w:pPr>
        <w:spacing w:line="360" w:lineRule="auto"/>
        <w:jc w:val="both"/>
      </w:pPr>
      <w:r w:rsidRPr="0036377F">
        <w:tab/>
        <w:t>A természettudományok összes ágában (matematika, csillagászat, fizika, kémia, biológia stb.) a korszerű ismereteket közlő munkák, illetve népszerű tudományos irodalmak beszerzésére törekszünk. Válogatva az ismeretterjesztő irodalom és példatárak, feladatgyűjtemények az alap- és középfokú ismereteket követve.</w:t>
      </w:r>
    </w:p>
    <w:p w:rsidR="007756C5" w:rsidRPr="0036377F" w:rsidRDefault="007756C5">
      <w:pPr>
        <w:spacing w:line="360" w:lineRule="auto"/>
        <w:jc w:val="both"/>
      </w:pPr>
      <w:r w:rsidRPr="0036377F">
        <w:tab/>
        <w:t>Az alkalmazott tudományok területén: orvostudomány, háztartástan, közlekedés, barkácsolás, stb. a keresett ismeretterjesztő szintű dokumentumokat gyűjtjük. Ismeretterjesztő szinten a természetes gyógymódokról, biogazdálkodásról szóló könyvek; mezőgazdaságnál a kistermelőknek szóló kiadványok; válogatva a szakácskönyvek, hobbytevékenységet segítő munkák.</w:t>
      </w:r>
    </w:p>
    <w:p w:rsidR="007756C5" w:rsidRPr="0036377F" w:rsidRDefault="007756C5">
      <w:pPr>
        <w:spacing w:line="360" w:lineRule="auto"/>
        <w:jc w:val="both"/>
      </w:pPr>
      <w:r w:rsidRPr="0036377F">
        <w:tab/>
        <w:t xml:space="preserve">A művészetek területén az átfogó és összegző jellegű művek mellett beszerezzük a különösen népszerű műalkotásokat ismertető dokumentumokat is. Az egyes művészeti ágak </w:t>
      </w:r>
      <w:r w:rsidRPr="0036377F">
        <w:lastRenderedPageBreak/>
        <w:t>történetét és stílusirányzatait tárgyaló kézikönyvek és ismeretterjesztő munkák válogatva; képzőművészeti albumok erős válogatással.</w:t>
      </w:r>
    </w:p>
    <w:p w:rsidR="007756C5" w:rsidRPr="0036377F" w:rsidRDefault="007756C5">
      <w:pPr>
        <w:spacing w:line="360" w:lineRule="auto"/>
        <w:jc w:val="both"/>
      </w:pPr>
      <w:r w:rsidRPr="0036377F">
        <w:tab/>
        <w:t>A sport területén egy- egy sportág ismertetését, illetve sporteredmények összefoglalását, sportévkönyveket szerezzük be.  Egyes sportágak szabálykönyvei válogatva, ismeretterjesztő munkák válogatva.</w:t>
      </w:r>
    </w:p>
    <w:p w:rsidR="007756C5" w:rsidRPr="0036377F" w:rsidRDefault="007756C5">
      <w:pPr>
        <w:spacing w:line="360" w:lineRule="auto"/>
        <w:jc w:val="both"/>
      </w:pPr>
      <w:r w:rsidRPr="0036377F">
        <w:tab/>
        <w:t>Az irodalom- és nyelvtudomány területén az összegző jellegű (irodalom-, nyelvtörténeti munkák) és a leíró jellegű (életrajzok, kritikák, elemzések, monográfiák, tanulmánykötetek) művek beszerzését tekintjük elsődlegesnek. Gyűjtőkörünkbe tartozik a magyar és a világirodalom körébe tartozó művekre vonatkozó szakirodalom, a kortárs írókra vonatkozó elemző művek. Az egyes népek irodalomtörténete, kiemelve a magyar nyelvű irodalom története, egyes nyelvek nyelvkönyvei és szótárai válogatva.</w:t>
      </w:r>
    </w:p>
    <w:p w:rsidR="007756C5" w:rsidRPr="0036377F" w:rsidRDefault="007756C5">
      <w:pPr>
        <w:spacing w:line="360" w:lineRule="auto"/>
        <w:jc w:val="both"/>
      </w:pPr>
      <w:r w:rsidRPr="0036377F">
        <w:tab/>
        <w:t>A földrajz területén (útleírások, honismeret) a természetföldrajzi és a gazdaságföldrajzi vonatkozású monográfiákat, az összefoglaló jellegű szakirodalmat és az ismeretterjesztő jellegű kalauzokat. Gyűjtjük válogatva a világ országaira, tájaira vonatkozó térképeket, helyi vonatkozásban a turistatérképeket is.</w:t>
      </w:r>
    </w:p>
    <w:p w:rsidR="007756C5" w:rsidRPr="0036377F" w:rsidRDefault="007756C5">
      <w:pPr>
        <w:spacing w:line="360" w:lineRule="auto"/>
        <w:jc w:val="both"/>
      </w:pPr>
      <w:r w:rsidRPr="0036377F">
        <w:tab/>
        <w:t xml:space="preserve">A történelem szakterületén a magyar és az egyetemes történelemre vonatkozó monográfiákat, és egy-egy időszak összefoglaló műveit. Válogatva az egyes időszakok történelmi feldolgozásait. Az egyetemes és magyar történelem ismeretterjesztő könyvei válogatva, nagyobb hangsúlyt fektetve a magyarok történetére általában. </w:t>
      </w:r>
    </w:p>
    <w:p w:rsidR="007756C5" w:rsidRPr="0036377F" w:rsidRDefault="007756C5">
      <w:pPr>
        <w:spacing w:line="360" w:lineRule="auto"/>
        <w:jc w:val="both"/>
      </w:pPr>
      <w:r w:rsidRPr="0036377F">
        <w:rPr>
          <w:b/>
        </w:rPr>
        <w:t>Szépirodalom</w:t>
      </w:r>
    </w:p>
    <w:p w:rsidR="007756C5" w:rsidRPr="0036377F" w:rsidRDefault="007756C5">
      <w:pPr>
        <w:spacing w:line="360" w:lineRule="auto"/>
        <w:jc w:val="both"/>
      </w:pPr>
      <w:r w:rsidRPr="0036377F">
        <w:t>A magyar és a világirodalom klasszikus és kortárs műveinek beszerzése, a bestseller és lektűr válogatva, az üdülő vendégek igényeire is figyelemmel.</w:t>
      </w:r>
    </w:p>
    <w:p w:rsidR="007756C5" w:rsidRPr="0036377F" w:rsidRDefault="007756C5">
      <w:pPr>
        <w:spacing w:line="360" w:lineRule="auto"/>
        <w:jc w:val="both"/>
      </w:pPr>
      <w:r w:rsidRPr="0036377F">
        <w:t>Az oktatási intézmények által megadott kötelező és ajánlott szépirodalmi művei, több példányban</w:t>
      </w:r>
    </w:p>
    <w:p w:rsidR="007756C5" w:rsidRPr="0036377F" w:rsidRDefault="007756C5">
      <w:pPr>
        <w:spacing w:line="360" w:lineRule="auto"/>
        <w:jc w:val="both"/>
      </w:pPr>
      <w:r w:rsidRPr="0036377F">
        <w:rPr>
          <w:b/>
        </w:rPr>
        <w:t>Gyermek szak és szépirodalom</w:t>
      </w:r>
    </w:p>
    <w:p w:rsidR="007756C5" w:rsidRPr="0036377F" w:rsidRDefault="007756C5">
      <w:pPr>
        <w:spacing w:line="360" w:lineRule="auto"/>
        <w:jc w:val="both"/>
      </w:pPr>
      <w:r w:rsidRPr="0036377F">
        <w:t xml:space="preserve">A gyermekkönyvtár feladata a 14 éven aluli olvasók kiszolgálása, ezen belül az önálló ismeretszerzés lehetőségének megteremtése, az iskolával, és az óvodával való kapcsolat révén az iskolai oktató- nevelő munka segítése, valamint a gyermekolvasók felkészítése a felnőtt részleg használatára. A gyermekrészleg állományát ennek figyelembevételével alakítjuk. </w:t>
      </w:r>
    </w:p>
    <w:p w:rsidR="007756C5" w:rsidRPr="0036377F" w:rsidRDefault="007756C5">
      <w:pPr>
        <w:spacing w:line="360" w:lineRule="auto"/>
        <w:jc w:val="both"/>
      </w:pPr>
      <w:r w:rsidRPr="0036377F">
        <w:t>Gyűjtjük a világirodalom és nemzeti irodalmunk klasszikusainak és kiemelkedő kortárs alkotóinak ifjúsági- és gyermek szép és szakirodalmi munkáit teljességre törekedve.</w:t>
      </w:r>
    </w:p>
    <w:p w:rsidR="007756C5" w:rsidRPr="0036377F" w:rsidRDefault="007756C5">
      <w:pPr>
        <w:spacing w:line="360" w:lineRule="auto"/>
        <w:jc w:val="both"/>
      </w:pPr>
      <w:r w:rsidRPr="0036377F">
        <w:rPr>
          <w:b/>
        </w:rPr>
        <w:t>Kézikönyvtári állomány</w:t>
      </w:r>
    </w:p>
    <w:p w:rsidR="007756C5" w:rsidRPr="0036377F" w:rsidRDefault="007756C5">
      <w:pPr>
        <w:spacing w:line="360" w:lineRule="auto"/>
        <w:jc w:val="both"/>
      </w:pPr>
      <w:r w:rsidRPr="0036377F">
        <w:t>Általános- és szaklexikonokat, enciklopédiákat, kézikönyveket válogatva.</w:t>
      </w:r>
    </w:p>
    <w:p w:rsidR="007756C5" w:rsidRPr="0036377F" w:rsidRDefault="007756C5">
      <w:pPr>
        <w:spacing w:line="360" w:lineRule="auto"/>
        <w:jc w:val="both"/>
      </w:pPr>
      <w:r w:rsidRPr="0036377F">
        <w:t>Országos jellegű statisztikai évkönyveket, adattárakat erősen válogatva</w:t>
      </w:r>
    </w:p>
    <w:p w:rsidR="007756C5" w:rsidRPr="0036377F" w:rsidRDefault="007756C5">
      <w:pPr>
        <w:spacing w:line="360" w:lineRule="auto"/>
        <w:jc w:val="both"/>
      </w:pPr>
      <w:r w:rsidRPr="0036377F">
        <w:t>Minden tudományág alapvető kézikönyveit válogatva</w:t>
      </w:r>
    </w:p>
    <w:p w:rsidR="007756C5" w:rsidRPr="0036377F" w:rsidRDefault="007756C5">
      <w:pPr>
        <w:spacing w:line="360" w:lineRule="auto"/>
        <w:jc w:val="both"/>
      </w:pPr>
    </w:p>
    <w:p w:rsidR="007756C5" w:rsidRPr="0036377F" w:rsidRDefault="007756C5">
      <w:pPr>
        <w:spacing w:line="360" w:lineRule="auto"/>
        <w:jc w:val="both"/>
      </w:pPr>
      <w:r w:rsidRPr="0036377F">
        <w:rPr>
          <w:b/>
        </w:rPr>
        <w:lastRenderedPageBreak/>
        <w:t>Segédkönyvtári állomány</w:t>
      </w:r>
    </w:p>
    <w:p w:rsidR="007756C5" w:rsidRPr="0036377F" w:rsidRDefault="007756C5">
      <w:pPr>
        <w:spacing w:line="360" w:lineRule="auto"/>
        <w:jc w:val="both"/>
      </w:pPr>
      <w:r w:rsidRPr="0036377F">
        <w:t>A könyvtáros feldolgozó és tájékoztató munkáját segítő művek. A könyvtári munka alapművei (könyvtári területre vonatkozó jogszabályok gyűjteménye)</w:t>
      </w:r>
    </w:p>
    <w:p w:rsidR="007756C5" w:rsidRPr="0036377F" w:rsidRDefault="007756C5">
      <w:pPr>
        <w:spacing w:line="360" w:lineRule="auto"/>
        <w:jc w:val="both"/>
      </w:pPr>
      <w:r w:rsidRPr="0036377F">
        <w:rPr>
          <w:b/>
        </w:rPr>
        <w:t>Időszaki kiadványok</w:t>
      </w:r>
    </w:p>
    <w:p w:rsidR="007756C5" w:rsidRPr="0036377F" w:rsidRDefault="007756C5">
      <w:pPr>
        <w:spacing w:line="360" w:lineRule="auto"/>
        <w:jc w:val="both"/>
      </w:pPr>
      <w:r w:rsidRPr="0036377F">
        <w:t>Gyűjtőkörük az általános gyűjtőkörhöz igazodik. Gyűjti a magyar nyelvű országos napi- és hetilapok köréből a népszerűbb kiadványokat. A megyei, a városi és a térségi vonatkozású napilapokat és folyóiratokat; válogatva a fontosabb folyóiratokat, hetilapokat. Az olvasó igények alapján az információ értékű folyóiratokat rendeljük meg. Napilapok és egyes női hetilapok megőrzése a tárgyév végéig, irodalmi, művészeti, tudományos folyóiratok öt évig.</w:t>
      </w:r>
    </w:p>
    <w:p w:rsidR="007756C5" w:rsidRPr="0036377F" w:rsidRDefault="007756C5">
      <w:pPr>
        <w:spacing w:line="360" w:lineRule="auto"/>
        <w:jc w:val="both"/>
      </w:pPr>
      <w:r w:rsidRPr="0036377F">
        <w:rPr>
          <w:b/>
        </w:rPr>
        <w:t>Helyismereti gyűjtemény</w:t>
      </w:r>
    </w:p>
    <w:p w:rsidR="007756C5" w:rsidRPr="0036377F" w:rsidRDefault="007756C5">
      <w:pPr>
        <w:spacing w:line="360" w:lineRule="auto"/>
        <w:jc w:val="both"/>
      </w:pPr>
      <w:r w:rsidRPr="0036377F">
        <w:t xml:space="preserve">Beszerzi a városra vonatkozó helyismereti irodalmat. </w:t>
      </w:r>
    </w:p>
    <w:p w:rsidR="007756C5" w:rsidRPr="0036377F" w:rsidRDefault="007756C5">
      <w:pPr>
        <w:spacing w:line="360" w:lineRule="auto"/>
        <w:jc w:val="both"/>
      </w:pPr>
      <w:r w:rsidRPr="0036377F">
        <w:t>Gyűjtjük azokat a dokumentumokat, amelyek Harkányra és térségére vonatkoznak, amelyek Harkányban jelentek meg, illetve helyi szerzők műveit.</w:t>
      </w:r>
    </w:p>
    <w:p w:rsidR="007756C5" w:rsidRPr="0036377F" w:rsidRDefault="007756C5">
      <w:pPr>
        <w:spacing w:line="360" w:lineRule="auto"/>
        <w:jc w:val="both"/>
      </w:pPr>
      <w:r w:rsidRPr="0036377F">
        <w:rPr>
          <w:b/>
        </w:rPr>
        <w:t>Audiovizuális gyűjtemény</w:t>
      </w:r>
    </w:p>
    <w:p w:rsidR="007756C5" w:rsidRPr="0036377F" w:rsidRDefault="007756C5">
      <w:pPr>
        <w:spacing w:line="360" w:lineRule="auto"/>
        <w:jc w:val="both"/>
      </w:pPr>
      <w:r w:rsidRPr="0036377F">
        <w:t>Válogatva a zenei, prózai és nyelvi CD-ket, CD-ROM-okat, videokazettákat. A CD-ROM kivételével rövid határidőre kölcsönözhetők.</w:t>
      </w:r>
    </w:p>
    <w:p w:rsidR="007756C5" w:rsidRPr="0036377F" w:rsidRDefault="007756C5">
      <w:pPr>
        <w:spacing w:line="360" w:lineRule="auto"/>
        <w:jc w:val="both"/>
      </w:pPr>
    </w:p>
    <w:p w:rsidR="007756C5" w:rsidRDefault="007756C5">
      <w:pPr>
        <w:spacing w:line="360" w:lineRule="auto"/>
        <w:jc w:val="both"/>
        <w:rPr>
          <w:b/>
          <w:sz w:val="28"/>
          <w:szCs w:val="28"/>
        </w:rPr>
      </w:pPr>
      <w:r w:rsidRPr="0036377F">
        <w:rPr>
          <w:b/>
          <w:sz w:val="28"/>
          <w:szCs w:val="28"/>
        </w:rPr>
        <w:t xml:space="preserve">A </w:t>
      </w:r>
      <w:r w:rsidR="000256CB">
        <w:rPr>
          <w:b/>
          <w:sz w:val="28"/>
          <w:szCs w:val="28"/>
        </w:rPr>
        <w:t>könyvtári gyűjtemény tagozódása</w:t>
      </w:r>
    </w:p>
    <w:p w:rsidR="000256CB" w:rsidRPr="0036377F" w:rsidRDefault="000256CB">
      <w:pPr>
        <w:spacing w:line="360" w:lineRule="auto"/>
        <w:jc w:val="both"/>
      </w:pPr>
    </w:p>
    <w:p w:rsidR="007756C5" w:rsidRPr="0036377F" w:rsidRDefault="007756C5">
      <w:pPr>
        <w:spacing w:line="360" w:lineRule="auto"/>
        <w:jc w:val="both"/>
      </w:pPr>
      <w:r w:rsidRPr="0036377F">
        <w:t>Kölcsönzői állomány: a könyvtár legnagyobb állományrésze, ide tartoznak a szépirodalmi művek, az ismeretterjesztő- és szakirodalom nagy része. Funkcióját tekintve felnőtt- és gyermek anyagra tagolódik.</w:t>
      </w:r>
    </w:p>
    <w:p w:rsidR="007756C5" w:rsidRPr="0036377F" w:rsidRDefault="007756C5">
      <w:pPr>
        <w:spacing w:line="360" w:lineRule="auto"/>
        <w:jc w:val="both"/>
      </w:pPr>
      <w:r w:rsidRPr="0036377F">
        <w:t>Kézikönyvtár: ide tartoznak a nem kölcsönözhető lexikonok, kézikönyvek, adattárak, jogszabálygyűjtemények, térképek, útikönyvek stb. Itt helyezzük el különgyűjteményként a helyismereti állományt, azaz a Harkányra (és válogatva a környékre) vonatkozó műveket, helyi kiadványokat.</w:t>
      </w:r>
    </w:p>
    <w:p w:rsidR="007756C5" w:rsidRPr="0036377F" w:rsidRDefault="007756C5">
      <w:pPr>
        <w:spacing w:line="360" w:lineRule="auto"/>
        <w:jc w:val="both"/>
      </w:pPr>
      <w:r w:rsidRPr="0036377F">
        <w:t>Segédkönyvtár: a könyvtárosi használatra szánt szakirodalmat, jogszabályokat, bibliográfiákat, könyvészeteket, módszertani kiadványokat tartalmazza.</w:t>
      </w:r>
    </w:p>
    <w:p w:rsidR="007756C5" w:rsidRPr="0036377F" w:rsidRDefault="007756C5">
      <w:pPr>
        <w:spacing w:line="360" w:lineRule="auto"/>
        <w:jc w:val="both"/>
      </w:pPr>
      <w:r w:rsidRPr="0036377F">
        <w:t>Audio-vizuális gyűjtemény: tartalmazza a zenei, prózai és nyelvi hanglemezeket, CD-ket, CD-ROM-okat, audio- és videokazettákat. A CD-ROM kivételével rövid határidőre kölcsönözhetők.</w:t>
      </w:r>
    </w:p>
    <w:p w:rsidR="007756C5" w:rsidRPr="0036377F" w:rsidRDefault="007756C5">
      <w:pPr>
        <w:spacing w:line="360" w:lineRule="auto"/>
        <w:jc w:val="both"/>
      </w:pPr>
      <w:r w:rsidRPr="0036377F">
        <w:t>Periodika gyűjtemény: ide tartoznak a folyóiratok, heti és napilapok. A folyóiratok közül köttetni kell a helyi sajtót; 3 évig őrizni az ismeretterjesztő lapok és a napilapok egy részét. A többit egy évig őrizni, majd selejtezni kell. Ezek lapok részletezése az egyedi nyilvántartásban, illetve a köttetett lapok kartotékjain.</w:t>
      </w:r>
    </w:p>
    <w:p w:rsidR="007756C5" w:rsidRPr="0036377F" w:rsidRDefault="007756C5">
      <w:pPr>
        <w:pStyle w:val="Szvegtrzs"/>
        <w:spacing w:line="360" w:lineRule="auto"/>
        <w:rPr>
          <w:sz w:val="28"/>
          <w:szCs w:val="28"/>
        </w:rPr>
      </w:pPr>
    </w:p>
    <w:p w:rsidR="007756C5" w:rsidRPr="0036377F" w:rsidRDefault="007756C5">
      <w:pPr>
        <w:pStyle w:val="Szvegtrzs"/>
        <w:spacing w:line="360" w:lineRule="auto"/>
      </w:pPr>
      <w:r w:rsidRPr="0036377F">
        <w:lastRenderedPageBreak/>
        <w:t>Apasztás</w:t>
      </w:r>
    </w:p>
    <w:p w:rsidR="007756C5" w:rsidRPr="0036377F" w:rsidRDefault="007756C5">
      <w:pPr>
        <w:pStyle w:val="Szvegtrzs"/>
        <w:spacing w:line="360" w:lineRule="auto"/>
      </w:pPr>
      <w:r w:rsidRPr="0036377F">
        <w:t>A vonatkozó szabályok (3/1975. KM-PM együttes állományvédelmi rendelet) szerint, a dokumentumok kétféle címen kerülnek kivonásra</w:t>
      </w:r>
    </w:p>
    <w:p w:rsidR="007756C5" w:rsidRPr="0036377F" w:rsidRDefault="007756C5">
      <w:pPr>
        <w:pStyle w:val="Szvegtrzs"/>
        <w:numPr>
          <w:ilvl w:val="0"/>
          <w:numId w:val="18"/>
        </w:numPr>
        <w:spacing w:line="276" w:lineRule="auto"/>
      </w:pPr>
      <w:r w:rsidRPr="0036377F">
        <w:t>selejtezés</w:t>
      </w:r>
    </w:p>
    <w:p w:rsidR="007756C5" w:rsidRPr="0036377F" w:rsidRDefault="007756C5">
      <w:pPr>
        <w:pStyle w:val="Szvegtrzs"/>
        <w:numPr>
          <w:ilvl w:val="0"/>
          <w:numId w:val="18"/>
        </w:numPr>
      </w:pPr>
      <w:r w:rsidRPr="0036377F">
        <w:t>egyéb ok miatt.</w:t>
      </w:r>
    </w:p>
    <w:p w:rsidR="007756C5" w:rsidRPr="0036377F" w:rsidRDefault="007756C5">
      <w:pPr>
        <w:pStyle w:val="Szvegtrzs"/>
      </w:pPr>
    </w:p>
    <w:p w:rsidR="007756C5" w:rsidRPr="0036377F" w:rsidRDefault="007756C5">
      <w:pPr>
        <w:pStyle w:val="Szvegtrzs"/>
        <w:spacing w:line="360" w:lineRule="auto"/>
      </w:pPr>
      <w:r w:rsidRPr="0036377F">
        <w:t>Selejtezés</w:t>
      </w:r>
    </w:p>
    <w:p w:rsidR="007756C5" w:rsidRPr="0036377F" w:rsidRDefault="007756C5">
      <w:pPr>
        <w:pStyle w:val="Szvegtrzs"/>
        <w:spacing w:line="360" w:lineRule="auto"/>
      </w:pPr>
      <w:r w:rsidRPr="0036377F">
        <w:t xml:space="preserve">A tervszerű állományapasztás folyamatos, selejtezésre kerül a dokumentum, ha tartalmilag elavult, csökkent iránta az olvasói érdeklődés (példányok egy része fölös példánynak minősül), a könyvtár gyűjtőköre időközben módosul, s az adott dokumentum nem illik a gyűjteménybe, vagy természetes elhasználódás miatt. Egy példányt a könyvtár megőrző feladata miatt megtart a könyvtár. </w:t>
      </w:r>
    </w:p>
    <w:p w:rsidR="007756C5" w:rsidRPr="0036377F" w:rsidRDefault="007756C5">
      <w:pPr>
        <w:pStyle w:val="Szvegtrzs"/>
        <w:spacing w:line="360" w:lineRule="auto"/>
      </w:pPr>
      <w:r w:rsidRPr="0036377F">
        <w:t>Az állományból kivont dokumentumokat a könyvtár értékesíti vagy térítésmentesen továbbadja. (civil szervezetek, határon túli könyvtárak, szociálisan rászorult lakosok)</w:t>
      </w:r>
    </w:p>
    <w:p w:rsidR="007756C5" w:rsidRPr="0036377F" w:rsidRDefault="007756C5">
      <w:pPr>
        <w:pStyle w:val="Szvegtrzs"/>
        <w:spacing w:line="360" w:lineRule="auto"/>
      </w:pPr>
      <w:r w:rsidRPr="0036377F">
        <w:t>Egyéb ok</w:t>
      </w:r>
    </w:p>
    <w:p w:rsidR="007756C5" w:rsidRPr="0036377F" w:rsidRDefault="007756C5">
      <w:pPr>
        <w:pStyle w:val="Szvegtrzs"/>
        <w:numPr>
          <w:ilvl w:val="0"/>
          <w:numId w:val="19"/>
        </w:numPr>
        <w:spacing w:line="360" w:lineRule="auto"/>
      </w:pPr>
      <w:r w:rsidRPr="0036377F">
        <w:t>elháríthatatlan esemény – vis maior (természeti katasztrófa),</w:t>
      </w:r>
    </w:p>
    <w:p w:rsidR="007756C5" w:rsidRPr="0036377F" w:rsidRDefault="007756C5">
      <w:pPr>
        <w:pStyle w:val="Szvegtrzs"/>
        <w:numPr>
          <w:ilvl w:val="0"/>
          <w:numId w:val="19"/>
        </w:numPr>
        <w:spacing w:line="360" w:lineRule="auto"/>
      </w:pPr>
      <w:r w:rsidRPr="0036377F">
        <w:t>bűncselekmény – lopás, betörés,</w:t>
      </w:r>
    </w:p>
    <w:p w:rsidR="007756C5" w:rsidRPr="0036377F" w:rsidRDefault="007756C5">
      <w:pPr>
        <w:pStyle w:val="Szvegtrzs"/>
        <w:numPr>
          <w:ilvl w:val="0"/>
          <w:numId w:val="19"/>
        </w:numPr>
        <w:spacing w:line="360" w:lineRule="auto"/>
      </w:pPr>
      <w:r w:rsidRPr="0036377F">
        <w:t>pénzben megtérített követelés – ha elveszett a könyv, akkor pótolni lehet egy másik, ugyanolyan kiadású könyvvel. Ha ez nem lehetséges, akkor az antikvár árat kell fizetnie az olvasónak.</w:t>
      </w:r>
    </w:p>
    <w:p w:rsidR="007756C5" w:rsidRPr="0036377F" w:rsidRDefault="007756C5">
      <w:pPr>
        <w:pStyle w:val="Szvegtrzs"/>
        <w:numPr>
          <w:ilvl w:val="0"/>
          <w:numId w:val="19"/>
        </w:numPr>
        <w:spacing w:line="360" w:lineRule="auto"/>
      </w:pPr>
      <w:r w:rsidRPr="0036377F">
        <w:t>behajthatatlan követelés – ha a peres eljárás, ill. végrehajtás eredménytelen.</w:t>
      </w:r>
    </w:p>
    <w:p w:rsidR="007756C5" w:rsidRPr="0036377F" w:rsidRDefault="007756C5">
      <w:pPr>
        <w:pStyle w:val="Szvegtrzs"/>
        <w:numPr>
          <w:ilvl w:val="0"/>
          <w:numId w:val="19"/>
        </w:numPr>
        <w:spacing w:line="360" w:lineRule="auto"/>
      </w:pPr>
      <w:r w:rsidRPr="0036377F">
        <w:t>megengedhető hiány – ha az állomány-ellenőrzés során tapasztalt hiány nem haladja meg a káló mértékét, a hiányzó dokumentumokat ezen a címen töröljük.</w:t>
      </w:r>
    </w:p>
    <w:p w:rsidR="007756C5" w:rsidRPr="0036377F" w:rsidRDefault="007756C5">
      <w:pPr>
        <w:pStyle w:val="Szvegtrzs"/>
        <w:numPr>
          <w:ilvl w:val="0"/>
          <w:numId w:val="19"/>
        </w:numPr>
        <w:spacing w:line="360" w:lineRule="auto"/>
      </w:pPr>
      <w:r w:rsidRPr="0036377F">
        <w:t>normán felüli hiány – ha a tényleges hiány értéke magasabb a megengedettnél, ezzel a jelöléssel végezzük el a törlést.</w:t>
      </w:r>
    </w:p>
    <w:p w:rsidR="007756C5" w:rsidRPr="0036377F" w:rsidRDefault="007756C5">
      <w:pPr>
        <w:spacing w:line="360" w:lineRule="auto"/>
        <w:jc w:val="both"/>
      </w:pPr>
      <w:r w:rsidRPr="0036377F">
        <w:t xml:space="preserve">A periodikákat 3 csoportba csoportosítjuk: - megőrizzük a gyűjtőkörbe illeszthető, valamint helytörténeti vonatkozású kiadványokat - átmenetileg megőrizzük azokat a periodikákat, amelyek információtartalma egy idő után elavul. - Tárgyév végén kiselejtezzük a napilapokat, képes újságokat. </w:t>
      </w:r>
    </w:p>
    <w:p w:rsidR="007756C5" w:rsidRPr="0036377F" w:rsidRDefault="000256CB">
      <w:pPr>
        <w:spacing w:line="360" w:lineRule="auto"/>
        <w:jc w:val="both"/>
      </w:pPr>
      <w:r>
        <w:tab/>
      </w:r>
      <w:r>
        <w:tab/>
      </w:r>
      <w:r>
        <w:tab/>
      </w:r>
      <w:r>
        <w:tab/>
      </w:r>
      <w:r>
        <w:tab/>
      </w:r>
      <w:r>
        <w:tab/>
      </w:r>
      <w:r>
        <w:tab/>
      </w:r>
      <w:r>
        <w:tab/>
      </w:r>
      <w:r>
        <w:tab/>
      </w:r>
      <w:r w:rsidR="007756C5" w:rsidRPr="0036377F">
        <w:tab/>
      </w:r>
    </w:p>
    <w:p w:rsidR="007756C5" w:rsidRPr="0036377F" w:rsidRDefault="007756C5">
      <w:pPr>
        <w:spacing w:line="360" w:lineRule="auto"/>
        <w:jc w:val="both"/>
      </w:pPr>
      <w:r w:rsidRPr="0036377F">
        <w:t>Harkány, 2011. 09.12.</w:t>
      </w:r>
      <w:r w:rsidRPr="0036377F">
        <w:tab/>
      </w:r>
      <w:r w:rsidRPr="0036377F">
        <w:tab/>
      </w:r>
      <w:r w:rsidRPr="0036377F">
        <w:tab/>
      </w:r>
      <w:r w:rsidRPr="0036377F">
        <w:tab/>
      </w:r>
      <w:r w:rsidRPr="0036377F">
        <w:tab/>
      </w:r>
      <w:r w:rsidRPr="0036377F">
        <w:tab/>
      </w:r>
      <w:r w:rsidRPr="0036377F">
        <w:tab/>
        <w:t>Somogyvári Erika</w:t>
      </w:r>
    </w:p>
    <w:p w:rsidR="007756C5" w:rsidRPr="0036377F" w:rsidRDefault="007756C5">
      <w:pPr>
        <w:pBdr>
          <w:top w:val="none" w:sz="0" w:space="0" w:color="000000"/>
          <w:left w:val="none" w:sz="0" w:space="0" w:color="000000"/>
          <w:bottom w:val="none" w:sz="0" w:space="0" w:color="000000"/>
          <w:right w:val="none" w:sz="0" w:space="0" w:color="000000"/>
        </w:pBdr>
        <w:spacing w:after="200" w:line="360" w:lineRule="auto"/>
        <w:jc w:val="both"/>
      </w:pPr>
    </w:p>
    <w:p w:rsidR="007756C5" w:rsidRPr="0036377F" w:rsidRDefault="007756C5">
      <w:pPr>
        <w:sectPr w:rsidR="007756C5" w:rsidRPr="0036377F">
          <w:pgSz w:w="11906" w:h="16838"/>
          <w:pgMar w:top="1134" w:right="1134" w:bottom="1134" w:left="1134" w:header="708" w:footer="708" w:gutter="0"/>
          <w:cols w:space="708"/>
          <w:docGrid w:linePitch="360"/>
        </w:sectPr>
      </w:pPr>
    </w:p>
    <w:p w:rsidR="007756C5" w:rsidRPr="0036377F" w:rsidRDefault="00331E03">
      <w:pPr>
        <w:pStyle w:val="Cmsor1"/>
        <w:rPr>
          <w:rFonts w:ascii="Times New Roman" w:hAnsi="Times New Roman"/>
        </w:rPr>
      </w:pPr>
      <w:bookmarkStart w:id="2" w:name="__RefHeading___Toc2068_1633708534"/>
      <w:bookmarkEnd w:id="2"/>
      <w:r w:rsidRPr="00EE0889">
        <w:rPr>
          <w:rStyle w:val="szoveg"/>
          <w:rFonts w:ascii="Times New Roman" w:hAnsi="Times New Roman"/>
          <w:strike/>
          <w:lang w:val="hu-HU"/>
        </w:rPr>
        <w:lastRenderedPageBreak/>
        <w:t>4.</w:t>
      </w:r>
      <w:r>
        <w:rPr>
          <w:rStyle w:val="szoveg"/>
          <w:rFonts w:ascii="Times New Roman" w:hAnsi="Times New Roman"/>
          <w:lang w:val="hu-HU"/>
        </w:rPr>
        <w:t xml:space="preserve"> </w:t>
      </w:r>
      <w:r w:rsidR="00EE0889" w:rsidRPr="00EE0889">
        <w:rPr>
          <w:rStyle w:val="szoveg"/>
          <w:rFonts w:ascii="Times New Roman" w:hAnsi="Times New Roman"/>
          <w:highlight w:val="yellow"/>
          <w:lang w:val="hu-HU"/>
        </w:rPr>
        <w:t>3.</w:t>
      </w:r>
      <w:r w:rsidR="00EE0889">
        <w:rPr>
          <w:rStyle w:val="szoveg"/>
          <w:rFonts w:ascii="Times New Roman" w:hAnsi="Times New Roman"/>
          <w:lang w:val="hu-HU"/>
        </w:rPr>
        <w:t xml:space="preserve"> számú</w:t>
      </w:r>
      <w:r>
        <w:rPr>
          <w:rStyle w:val="szoveg"/>
          <w:rFonts w:ascii="Times New Roman" w:hAnsi="Times New Roman"/>
          <w:lang w:val="hu-HU"/>
        </w:rPr>
        <w:t xml:space="preserve"> melléklet: </w:t>
      </w:r>
      <w:r w:rsidR="007756C5" w:rsidRPr="0036377F">
        <w:rPr>
          <w:rStyle w:val="szoveg"/>
          <w:rFonts w:ascii="Times New Roman" w:hAnsi="Times New Roman"/>
        </w:rPr>
        <w:t>Könyvtárhasználati Szabályzat</w:t>
      </w:r>
    </w:p>
    <w:p w:rsidR="007756C5" w:rsidRPr="0036377F" w:rsidRDefault="007756C5"/>
    <w:p w:rsidR="007756C5" w:rsidRPr="0036377F" w:rsidRDefault="007756C5">
      <w:pPr>
        <w:pStyle w:val="NormlWeb"/>
        <w:spacing w:before="0" w:line="360" w:lineRule="auto"/>
      </w:pPr>
      <w:r w:rsidRPr="0036377F">
        <w:rPr>
          <w:rStyle w:val="szoveg"/>
          <w:iCs/>
        </w:rPr>
        <w:t>A  könyvtár Harkány Városi Könyvtár, Kulturális és Sportközpont intézményegységeként működő közművelődési könyvtár, fenntartója Harkány Város Önkormányzata.</w:t>
      </w:r>
    </w:p>
    <w:p w:rsidR="007756C5" w:rsidRPr="0036377F" w:rsidRDefault="007756C5">
      <w:pPr>
        <w:pStyle w:val="NormlWeb"/>
        <w:spacing w:before="0" w:after="223"/>
      </w:pPr>
      <w:r w:rsidRPr="0036377F">
        <w:rPr>
          <w:rStyle w:val="szoveg"/>
          <w:b/>
          <w:bCs/>
          <w:iCs/>
          <w:u w:val="single"/>
        </w:rPr>
        <w:t> Kapcsolatfelvétel</w:t>
      </w:r>
    </w:p>
    <w:p w:rsidR="007756C5" w:rsidRPr="0036377F" w:rsidRDefault="007756C5">
      <w:pPr>
        <w:pStyle w:val="NormlWeb"/>
        <w:spacing w:before="52" w:after="52" w:line="360" w:lineRule="auto"/>
      </w:pPr>
      <w:r w:rsidRPr="0036377F">
        <w:rPr>
          <w:rStyle w:val="szoveg"/>
          <w:bCs/>
          <w:iCs/>
        </w:rPr>
        <w:t xml:space="preserve">Intézmény neve: </w:t>
      </w:r>
      <w:r w:rsidRPr="0036377F">
        <w:rPr>
          <w:rStyle w:val="szoveg"/>
          <w:b/>
          <w:bCs/>
          <w:i/>
          <w:iCs/>
        </w:rPr>
        <w:t>Harkány Városi könyvtár</w:t>
      </w:r>
      <w:r w:rsidRPr="0036377F">
        <w:rPr>
          <w:rStyle w:val="szoveg"/>
          <w:b/>
          <w:bCs/>
          <w:i/>
          <w:iCs/>
        </w:rPr>
        <w:br/>
      </w:r>
      <w:r w:rsidRPr="0036377F">
        <w:rPr>
          <w:rStyle w:val="szoveg"/>
          <w:bCs/>
          <w:iCs/>
        </w:rPr>
        <w:t>Cím:</w:t>
      </w:r>
      <w:r w:rsidRPr="0036377F">
        <w:rPr>
          <w:rStyle w:val="szoveg"/>
          <w:bCs/>
          <w:i/>
          <w:iCs/>
        </w:rPr>
        <w:t>7815 – Harkány, Kossuth L. u. 2/a</w:t>
      </w:r>
      <w:r w:rsidRPr="0036377F">
        <w:br/>
        <w:t>Telefon/Fax</w:t>
      </w:r>
      <w:r w:rsidRPr="0036377F">
        <w:rPr>
          <w:i/>
        </w:rPr>
        <w:t>:</w:t>
      </w:r>
      <w:r w:rsidRPr="0036377F">
        <w:t xml:space="preserve">72/580-116 </w:t>
      </w:r>
    </w:p>
    <w:p w:rsidR="007756C5" w:rsidRPr="0036377F" w:rsidRDefault="007756C5">
      <w:pPr>
        <w:pStyle w:val="NormlWeb"/>
        <w:spacing w:before="52" w:after="52" w:line="360" w:lineRule="auto"/>
      </w:pPr>
      <w:r w:rsidRPr="0036377F">
        <w:t xml:space="preserve">e-mail: </w:t>
      </w:r>
      <w:hyperlink r:id="rId6" w:history="1">
        <w:r w:rsidRPr="0036377F">
          <w:rPr>
            <w:rStyle w:val="Hiperhivatkozs"/>
          </w:rPr>
          <w:t>konyvtar.harkany@gmail.com</w:t>
        </w:r>
      </w:hyperlink>
    </w:p>
    <w:p w:rsidR="007756C5" w:rsidRPr="0036377F" w:rsidRDefault="007756C5">
      <w:pPr>
        <w:pStyle w:val="NormlWeb"/>
        <w:spacing w:before="52" w:after="52" w:line="360" w:lineRule="auto"/>
      </w:pPr>
      <w:r w:rsidRPr="0036377F">
        <w:t>facebook: Harkány Városi Könyvtár</w:t>
      </w:r>
    </w:p>
    <w:p w:rsidR="007756C5" w:rsidRPr="0036377F" w:rsidRDefault="007756C5">
      <w:pPr>
        <w:pStyle w:val="NormlWeb"/>
        <w:spacing w:line="360" w:lineRule="auto"/>
      </w:pPr>
      <w:r w:rsidRPr="0036377F">
        <w:rPr>
          <w:b/>
          <w:u w:val="single"/>
        </w:rPr>
        <w:t>A könyvtár nyitva tartása:</w:t>
      </w:r>
    </w:p>
    <w:p w:rsidR="007756C5" w:rsidRPr="0036377F" w:rsidRDefault="007756C5">
      <w:pPr>
        <w:spacing w:line="360" w:lineRule="auto"/>
      </w:pPr>
      <w:r w:rsidRPr="0036377F">
        <w:t>Hétfőtől csütörtökig: 10.00-12.00 és 13.00-17.45</w:t>
      </w:r>
      <w:r w:rsidRPr="0036377F">
        <w:br/>
        <w:t xml:space="preserve">Péntek: 10.00-14.00 </w:t>
      </w:r>
    </w:p>
    <w:p w:rsidR="007756C5" w:rsidRPr="0036377F" w:rsidRDefault="007756C5">
      <w:pPr>
        <w:spacing w:line="360" w:lineRule="auto"/>
      </w:pPr>
      <w:r w:rsidRPr="0036377F">
        <w:t>Szombat:8.00-12.00</w:t>
      </w:r>
    </w:p>
    <w:p w:rsidR="007756C5" w:rsidRPr="0036377F" w:rsidRDefault="007756C5">
      <w:pPr>
        <w:spacing w:line="360" w:lineRule="auto"/>
      </w:pPr>
    </w:p>
    <w:p w:rsidR="007756C5" w:rsidRPr="0036377F" w:rsidRDefault="007756C5">
      <w:pPr>
        <w:spacing w:line="360" w:lineRule="auto"/>
      </w:pPr>
      <w:r w:rsidRPr="0036377F">
        <w:rPr>
          <w:b/>
          <w:u w:val="single"/>
        </w:rPr>
        <w:t>Szolgáltatásaink: </w:t>
      </w:r>
      <w:r w:rsidRPr="0036377F">
        <w:br/>
      </w:r>
      <w:hyperlink r:id="rId7" w:anchor="_blank" w:history="1">
        <w:r w:rsidRPr="0036377F">
          <w:rPr>
            <w:rStyle w:val="Hiperhivatkozs"/>
            <w:color w:val="000000"/>
            <w:u w:val="none"/>
          </w:rPr>
          <w:t>Kölcsönzés</w:t>
        </w:r>
      </w:hyperlink>
      <w:r w:rsidRPr="0036377F">
        <w:br/>
      </w:r>
      <w:hyperlink r:id="rId8" w:anchor="_blank" w:history="1">
        <w:r w:rsidRPr="0036377F">
          <w:rPr>
            <w:rStyle w:val="Hiperhivatkozs"/>
            <w:color w:val="000000"/>
            <w:u w:val="none"/>
          </w:rPr>
          <w:t>Könyvtárközi kölcsönzés </w:t>
        </w:r>
      </w:hyperlink>
      <w:r w:rsidRPr="0036377F">
        <w:br/>
        <w:t>Dokumentumok helyben használata </w:t>
      </w:r>
      <w:r w:rsidRPr="0036377F">
        <w:br/>
      </w:r>
      <w:hyperlink r:id="rId9" w:anchor="_blank" w:history="1">
        <w:r w:rsidRPr="0036377F">
          <w:rPr>
            <w:rStyle w:val="Hiperhivatkozs"/>
            <w:color w:val="000000"/>
            <w:u w:val="none"/>
          </w:rPr>
          <w:t>Számítógépes szolgáltatások</w:t>
        </w:r>
      </w:hyperlink>
      <w:r w:rsidRPr="0036377F">
        <w:t> </w:t>
      </w:r>
      <w:r w:rsidRPr="0036377F">
        <w:br/>
        <w:t>Fénymásolás, nyomtatás</w:t>
      </w:r>
    </w:p>
    <w:p w:rsidR="007756C5" w:rsidRPr="0036377F" w:rsidRDefault="007756C5">
      <w:pPr>
        <w:spacing w:line="360" w:lineRule="auto"/>
      </w:pPr>
      <w:r w:rsidRPr="0036377F">
        <w:t>Irodalomkutatás, tájékoztatás</w:t>
      </w:r>
      <w:r w:rsidRPr="0036377F">
        <w:br/>
      </w:r>
      <w:hyperlink r:id="rId10" w:anchor="_blank" w:history="1">
        <w:r w:rsidRPr="0036377F">
          <w:rPr>
            <w:rStyle w:val="Hiperhivatkozs"/>
            <w:color w:val="000000"/>
            <w:u w:val="none"/>
          </w:rPr>
          <w:t>Folyóirat gyűjtemény</w:t>
        </w:r>
      </w:hyperlink>
      <w:r w:rsidRPr="0036377F">
        <w:t> ,</w:t>
      </w:r>
    </w:p>
    <w:p w:rsidR="007756C5" w:rsidRPr="0036377F" w:rsidRDefault="007756C5">
      <w:pPr>
        <w:spacing w:line="360" w:lineRule="auto"/>
      </w:pPr>
      <w:r w:rsidRPr="0036377F">
        <w:t>Hang- és videogyűjtemény</w:t>
      </w:r>
    </w:p>
    <w:p w:rsidR="007756C5" w:rsidRPr="0036377F" w:rsidRDefault="007756C5">
      <w:pPr>
        <w:spacing w:line="360" w:lineRule="auto"/>
      </w:pPr>
      <w:r w:rsidRPr="0036377F">
        <w:t>Zenehallgatás</w:t>
      </w:r>
    </w:p>
    <w:p w:rsidR="007756C5" w:rsidRPr="0036377F" w:rsidRDefault="007756C5"/>
    <w:p w:rsidR="007756C5" w:rsidRPr="0036377F" w:rsidRDefault="007756C5"/>
    <w:p w:rsidR="007756C5" w:rsidRPr="0036377F" w:rsidRDefault="007756C5">
      <w:pPr>
        <w:pStyle w:val="Szvegtrzs"/>
        <w:spacing w:line="360" w:lineRule="auto"/>
        <w:jc w:val="both"/>
      </w:pPr>
      <w:r w:rsidRPr="0036377F">
        <w:rPr>
          <w:rStyle w:val="Hiperhivatkozs"/>
          <w:color w:val="000000"/>
          <w:u w:val="none"/>
        </w:rPr>
        <w:t>1. A könyvtárhasználat általános szabályai</w:t>
      </w:r>
    </w:p>
    <w:p w:rsidR="007756C5" w:rsidRPr="0036377F" w:rsidRDefault="007756C5">
      <w:pPr>
        <w:pStyle w:val="Szvegtrzs"/>
        <w:spacing w:line="360" w:lineRule="auto"/>
        <w:jc w:val="both"/>
      </w:pPr>
      <w:r w:rsidRPr="0036377F">
        <w:t>A Harkány Városi Könyvtár nyilvános közművelődési könyvtár, ennek megfelelően rendelkezésre áll minden magyar és külföldi állampolgárnak a könyvtárak működéséről szóló jogszabályokban, a "Szervezeti és működési szabályzatban" leírt szolgáltatásokkal a "Könyvtárhasználati és szolgáltatási szabályzatban" rögzített módon.</w:t>
      </w:r>
    </w:p>
    <w:p w:rsidR="007756C5" w:rsidRPr="0036377F" w:rsidRDefault="007756C5">
      <w:pPr>
        <w:pStyle w:val="Szvegtrzs"/>
        <w:spacing w:line="360" w:lineRule="auto"/>
        <w:jc w:val="both"/>
      </w:pPr>
    </w:p>
    <w:p w:rsidR="007756C5" w:rsidRPr="0036377F" w:rsidRDefault="007756C5">
      <w:pPr>
        <w:pStyle w:val="Szvegtrzs"/>
        <w:numPr>
          <w:ilvl w:val="0"/>
          <w:numId w:val="20"/>
        </w:numPr>
        <w:spacing w:line="360" w:lineRule="auto"/>
        <w:jc w:val="both"/>
      </w:pPr>
      <w:r w:rsidRPr="0036377F">
        <w:t xml:space="preserve">Az intézmény a ruhákban, táskákban elhelyezett értéktárgyakért, készpénzért felelősséget nem vállal. </w:t>
      </w:r>
    </w:p>
    <w:p w:rsidR="007756C5" w:rsidRPr="0036377F" w:rsidRDefault="007756C5">
      <w:pPr>
        <w:pStyle w:val="Szvegtrzs"/>
        <w:numPr>
          <w:ilvl w:val="0"/>
          <w:numId w:val="20"/>
        </w:numPr>
        <w:spacing w:line="360" w:lineRule="auto"/>
        <w:jc w:val="both"/>
      </w:pPr>
      <w:r w:rsidRPr="0036377F">
        <w:t>Kérjük a mobiltelefonokat a könyvtárban kikapcsolni, valamint, hogy könyvtárhoz illő, kulturált magatartásával, csöndes beszédével segítse olvasótársai nyugodt könyvtárhasználatát.  </w:t>
      </w:r>
    </w:p>
    <w:p w:rsidR="007756C5" w:rsidRPr="0036377F" w:rsidRDefault="007756C5">
      <w:pPr>
        <w:pStyle w:val="Szvegtrzs"/>
        <w:numPr>
          <w:ilvl w:val="0"/>
          <w:numId w:val="20"/>
        </w:numPr>
        <w:spacing w:line="360" w:lineRule="auto"/>
        <w:jc w:val="both"/>
      </w:pPr>
      <w:r w:rsidRPr="0036377F">
        <w:t>A könyvtár területén hirdetés, plakát csak a könyvtár vezetőjének, vagy az ügyeletes munkatársnak az engedélyével tehető ki.</w:t>
      </w:r>
    </w:p>
    <w:p w:rsidR="007756C5" w:rsidRPr="0036377F" w:rsidRDefault="007756C5">
      <w:pPr>
        <w:pStyle w:val="Szvegtrzs"/>
        <w:numPr>
          <w:ilvl w:val="0"/>
          <w:numId w:val="20"/>
        </w:numPr>
        <w:spacing w:line="360" w:lineRule="auto"/>
        <w:jc w:val="both"/>
      </w:pPr>
      <w:r w:rsidRPr="0036377F">
        <w:t>A könyvtárba történő mindennemű befizetés a kölcsönző pultnál lévő pénztárba történik, a befizetésről nyugtát, illetve kérésre számlát adunk.</w:t>
      </w:r>
    </w:p>
    <w:p w:rsidR="007756C5" w:rsidRPr="0036377F" w:rsidRDefault="007756C5">
      <w:pPr>
        <w:pStyle w:val="Szvegtrzs"/>
        <w:numPr>
          <w:ilvl w:val="0"/>
          <w:numId w:val="20"/>
        </w:numPr>
        <w:spacing w:line="360" w:lineRule="auto"/>
        <w:jc w:val="both"/>
      </w:pPr>
      <w:r w:rsidRPr="0036377F">
        <w:t>A könyvtár nyilvános tereiben dohányozni, ételt, italt fogyasztani tilos.</w:t>
      </w:r>
    </w:p>
    <w:p w:rsidR="007756C5" w:rsidRPr="0036377F" w:rsidRDefault="007756C5">
      <w:pPr>
        <w:pStyle w:val="Szvegtrzs"/>
        <w:numPr>
          <w:ilvl w:val="0"/>
          <w:numId w:val="20"/>
        </w:numPr>
        <w:spacing w:line="360" w:lineRule="auto"/>
        <w:jc w:val="both"/>
      </w:pPr>
      <w:r w:rsidRPr="0036377F">
        <w:t>A könyvtár használata egyéb célokra: a könyvtárat előzetes egyeztetés alapján konferenciák, szekcióülések céljából rendelkezésre bocsájtjuk.</w:t>
      </w:r>
    </w:p>
    <w:p w:rsidR="007756C5" w:rsidRPr="0036377F" w:rsidRDefault="007756C5">
      <w:pPr>
        <w:pStyle w:val="Szvegtrzs"/>
        <w:numPr>
          <w:ilvl w:val="0"/>
          <w:numId w:val="20"/>
        </w:numPr>
        <w:spacing w:line="360" w:lineRule="auto"/>
        <w:jc w:val="both"/>
      </w:pPr>
      <w:r w:rsidRPr="0036377F">
        <w:t>Kérjük látogatóinkat, hogy vigyázzanak a könyvek, CD-k, hangos-könyvek, DVD-k épségére és tisztaságára, a könyvtár használati eszközeit rendeltetésszerűen használják.</w:t>
      </w:r>
    </w:p>
    <w:p w:rsidR="007756C5" w:rsidRPr="0036377F" w:rsidRDefault="007756C5">
      <w:pPr>
        <w:pStyle w:val="Szvegtrzs"/>
        <w:spacing w:line="360" w:lineRule="auto"/>
        <w:jc w:val="both"/>
      </w:pPr>
      <w:r w:rsidRPr="0036377F">
        <w:t>2. A működés rendje</w:t>
      </w:r>
    </w:p>
    <w:p w:rsidR="007756C5" w:rsidRPr="0036377F" w:rsidRDefault="007756C5">
      <w:pPr>
        <w:pStyle w:val="Szvegtrzs"/>
        <w:spacing w:line="360" w:lineRule="auto"/>
        <w:jc w:val="both"/>
      </w:pPr>
      <w:r w:rsidRPr="0036377F">
        <w:t> Beiratkozás</w:t>
      </w:r>
    </w:p>
    <w:p w:rsidR="007756C5" w:rsidRPr="0036377F" w:rsidRDefault="007756C5">
      <w:pPr>
        <w:pStyle w:val="Szvegtrzs"/>
        <w:numPr>
          <w:ilvl w:val="0"/>
          <w:numId w:val="21"/>
        </w:numPr>
        <w:spacing w:line="360" w:lineRule="auto"/>
        <w:jc w:val="both"/>
      </w:pPr>
      <w:r w:rsidRPr="0036377F">
        <w:t>A könyvtárat nyitvatartási idejében bárki használhatja. A beiratkozást minden naptári év elején meg kell újítani.</w:t>
      </w:r>
    </w:p>
    <w:p w:rsidR="007756C5" w:rsidRPr="0036377F" w:rsidRDefault="007756C5">
      <w:pPr>
        <w:pStyle w:val="Szvegtrzs"/>
        <w:numPr>
          <w:ilvl w:val="0"/>
          <w:numId w:val="21"/>
        </w:numPr>
        <w:spacing w:line="360" w:lineRule="auto"/>
        <w:jc w:val="both"/>
      </w:pPr>
      <w:r w:rsidRPr="0036377F">
        <w:t>A beiratkozásnál az olvasó, illetve a látogató szóbeli tájékoztatást kap a könyvtár használatáról, szolgáltatásairól.</w:t>
      </w:r>
    </w:p>
    <w:p w:rsidR="007756C5" w:rsidRPr="0036377F" w:rsidRDefault="007756C5">
      <w:pPr>
        <w:pStyle w:val="Szvegtrzs"/>
        <w:numPr>
          <w:ilvl w:val="0"/>
          <w:numId w:val="22"/>
        </w:numPr>
        <w:spacing w:line="360" w:lineRule="auto"/>
        <w:jc w:val="both"/>
      </w:pPr>
      <w:r w:rsidRPr="0036377F">
        <w:t>A beiratkozás a beiratkozás napjától a következő év adott napjáig érvényes.</w:t>
      </w:r>
    </w:p>
    <w:p w:rsidR="007756C5" w:rsidRPr="0036377F" w:rsidRDefault="007756C5">
      <w:pPr>
        <w:pStyle w:val="Szvegtrzs"/>
        <w:numPr>
          <w:ilvl w:val="0"/>
          <w:numId w:val="22"/>
        </w:numPr>
        <w:spacing w:line="360" w:lineRule="auto"/>
        <w:jc w:val="both"/>
      </w:pPr>
      <w:r w:rsidRPr="0036377F">
        <w:t>A beiratkozó olvasói nyilatkozatot tölt ki, melyben hozzájárul, hogy az általa megadott és okirattal igazolt adatait a könyvtár számítógépes nyilvántartásban rögzítse és nyilvántartsa.</w:t>
      </w:r>
    </w:p>
    <w:p w:rsidR="007756C5" w:rsidRPr="0036377F" w:rsidRDefault="007756C5">
      <w:pPr>
        <w:pStyle w:val="Szvegtrzs"/>
        <w:numPr>
          <w:ilvl w:val="0"/>
          <w:numId w:val="22"/>
        </w:numPr>
        <w:spacing w:line="360" w:lineRule="auto"/>
        <w:jc w:val="both"/>
      </w:pPr>
      <w:r w:rsidRPr="0036377F">
        <w:t>Az olvasói nyilatkozat adatai: név, születési helye és ideje, lakcíme, anyja neve, személyi igazolványának száma, e-mail címe, foglalkozása a személyi igazolvány bemutatásával, gyermekek esetében a szülő által aláírt jótállási nyilatkozattal kell igazolni. A személyes adatokban bekövetkezett változásokat a könyvtárhasználó köteles bejelenteni.</w:t>
      </w:r>
    </w:p>
    <w:p w:rsidR="007756C5" w:rsidRPr="0036377F" w:rsidRDefault="007756C5">
      <w:pPr>
        <w:pStyle w:val="Szvegtrzs"/>
        <w:numPr>
          <w:ilvl w:val="0"/>
          <w:numId w:val="22"/>
        </w:numPr>
        <w:spacing w:line="360" w:lineRule="auto"/>
        <w:jc w:val="both"/>
      </w:pPr>
      <w:r w:rsidRPr="0036377F">
        <w:t xml:space="preserve">A könyvtár a személyi adatok védelméről az adatvédelmi jogszabályoknak megfelelően gondoskodik. A felvett adatokat kizárólag a könyvtári nyilvántartások vezetésére, statisztikák készítésére,  illetve tudományos kutatás céljaira használja fel. Az adatokat </w:t>
      </w:r>
      <w:r w:rsidRPr="0036377F">
        <w:lastRenderedPageBreak/>
        <w:t>harmadik fél részére nem adja át és nem hozza nyilvánosságra, az adatközlő írásos beleegyezése nélkül. Az adatokhoz kizárólag a munkaköri leírásuk alapján jogosult könyvtári munkatársak jutnak hozzá.</w:t>
      </w:r>
    </w:p>
    <w:p w:rsidR="007756C5" w:rsidRPr="0036377F" w:rsidRDefault="007756C5">
      <w:pPr>
        <w:pStyle w:val="Szvegtrzs"/>
        <w:numPr>
          <w:ilvl w:val="0"/>
          <w:numId w:val="22"/>
        </w:numPr>
        <w:spacing w:line="360" w:lineRule="auto"/>
        <w:jc w:val="both"/>
      </w:pPr>
      <w:r w:rsidRPr="0036377F">
        <w:t>Az olvasó aláírásával kötelezi magát a könyvtár szabályainak betartására.</w:t>
      </w:r>
    </w:p>
    <w:p w:rsidR="007756C5" w:rsidRPr="0036377F" w:rsidRDefault="007756C5">
      <w:pPr>
        <w:pStyle w:val="Szvegtrzs"/>
        <w:numPr>
          <w:ilvl w:val="0"/>
          <w:numId w:val="22"/>
        </w:numPr>
        <w:spacing w:line="360" w:lineRule="auto"/>
        <w:jc w:val="both"/>
      </w:pPr>
      <w:r w:rsidRPr="0036377F">
        <w:t>A beiratkozás ingyenes a 16 éven aluliaknak és a 70 éven felülieknek.</w:t>
      </w:r>
    </w:p>
    <w:p w:rsidR="007756C5" w:rsidRPr="0036377F" w:rsidRDefault="007756C5">
      <w:pPr>
        <w:pStyle w:val="Szvegtrzs"/>
        <w:numPr>
          <w:ilvl w:val="0"/>
          <w:numId w:val="22"/>
        </w:numPr>
        <w:spacing w:line="360" w:lineRule="auto"/>
        <w:jc w:val="both"/>
      </w:pPr>
      <w:r w:rsidRPr="0036377F">
        <w:t>A MVGYOSZ és SINOSZ tagok, regisztrált munkanélküliek számára a könyvtár szolgáltatásai térítés nélkül igénybevehető</w:t>
      </w:r>
    </w:p>
    <w:p w:rsidR="007756C5" w:rsidRPr="0036377F" w:rsidRDefault="007756C5">
      <w:pPr>
        <w:pStyle w:val="Szvegtrzs"/>
        <w:numPr>
          <w:ilvl w:val="0"/>
          <w:numId w:val="22"/>
        </w:numPr>
        <w:spacing w:line="360" w:lineRule="auto"/>
        <w:jc w:val="both"/>
      </w:pPr>
      <w:r w:rsidRPr="0036377F">
        <w:t>A 6/2001. (I. 17.) Kormányrendelet alapján a könyvtárosok, muzeológusok és levéltárosok könyvtárhasználata díjtalan.</w:t>
      </w:r>
    </w:p>
    <w:p w:rsidR="007756C5" w:rsidRPr="0036377F" w:rsidRDefault="007756C5">
      <w:pPr>
        <w:pStyle w:val="Szvegtrzs"/>
        <w:numPr>
          <w:ilvl w:val="0"/>
          <w:numId w:val="22"/>
        </w:numPr>
        <w:spacing w:line="360" w:lineRule="auto"/>
        <w:jc w:val="both"/>
      </w:pPr>
      <w:r w:rsidRPr="0036377F">
        <w:t>A könyvtár ideiglenesen megtagadhatja a szolgáltatások teljesítését attól, akinek tartozása van, ill. a könyvtár használatára vonatkozó szabályokat megszegi. Eltiltható a könyvtár használatától az, akinek a magatartása a többi könyvtárhasználót jogai gyakorlásában tartósan akadályozza, nyugalmát tartósan zavarja.</w:t>
      </w:r>
    </w:p>
    <w:bookmarkStart w:id="3" w:name="A_beiratkoz%25252525C3%25252525A1s"/>
    <w:p w:rsidR="007756C5" w:rsidRPr="0036377F" w:rsidRDefault="007756C5">
      <w:pPr>
        <w:spacing w:before="280" w:after="280"/>
        <w:jc w:val="both"/>
      </w:pPr>
      <w:r w:rsidRPr="0036377F">
        <w:fldChar w:fldCharType="begin"/>
      </w:r>
      <w:r w:rsidRPr="0036377F">
        <w:instrText xml:space="preserve"> HYPERLINK "http://www.konyvtar-siklos.hu/szabalyok2.htm" \l "Tartalom"</w:instrText>
      </w:r>
      <w:r w:rsidRPr="0036377F">
        <w:fldChar w:fldCharType="separate"/>
      </w:r>
      <w:r w:rsidRPr="0036377F">
        <w:rPr>
          <w:rStyle w:val="Hiperhivatkozs"/>
          <w:b/>
          <w:bCs/>
          <w:color w:val="000000"/>
          <w:u w:val="none"/>
        </w:rPr>
        <w:t>A beiratkozás lehetőségei</w:t>
      </w:r>
      <w:r w:rsidRPr="0036377F">
        <w:fldChar w:fldCharType="end"/>
      </w:r>
      <w:bookmarkEnd w:id="3"/>
    </w:p>
    <w:p w:rsidR="007756C5" w:rsidRPr="0036377F" w:rsidRDefault="007756C5">
      <w:pPr>
        <w:pStyle w:val="Szvegtrzs"/>
        <w:spacing w:line="360" w:lineRule="auto"/>
        <w:jc w:val="both"/>
      </w:pPr>
      <w:r w:rsidRPr="0036377F">
        <w:t>Olvasójegy</w:t>
      </w:r>
      <w:r w:rsidRPr="0036377F">
        <w:br/>
        <w:t>A beiratkozási díj befizetését követő 365 napig érvényes. Személyre szóló, át nem ruházható.</w:t>
      </w:r>
      <w:r w:rsidRPr="0036377F">
        <w:br/>
        <w:t>Tulajdonosa jogosult:</w:t>
      </w:r>
    </w:p>
    <w:p w:rsidR="007756C5" w:rsidRPr="0036377F" w:rsidRDefault="007756C5">
      <w:pPr>
        <w:pStyle w:val="Szvegtrzs"/>
        <w:spacing w:line="360" w:lineRule="auto"/>
        <w:jc w:val="both"/>
      </w:pPr>
      <w:r w:rsidRPr="0036377F">
        <w:t> -</w:t>
      </w:r>
      <w:r w:rsidRPr="0036377F">
        <w:tab/>
        <w:t>a látogatójegy által biztosított jogokra,    </w:t>
      </w:r>
    </w:p>
    <w:p w:rsidR="007756C5" w:rsidRPr="0036377F" w:rsidRDefault="007756C5">
      <w:pPr>
        <w:pStyle w:val="Szvegtrzs"/>
        <w:spacing w:line="360" w:lineRule="auto"/>
        <w:jc w:val="both"/>
      </w:pPr>
      <w:r w:rsidRPr="0036377F">
        <w:t> -</w:t>
      </w:r>
      <w:r w:rsidRPr="0036377F">
        <w:tab/>
        <w:t>a könyvtár állományának kölcsönzésére,</w:t>
      </w:r>
    </w:p>
    <w:p w:rsidR="007756C5" w:rsidRPr="0036377F" w:rsidRDefault="007756C5">
      <w:pPr>
        <w:pStyle w:val="Szvegtrzs"/>
        <w:spacing w:line="360" w:lineRule="auto"/>
        <w:jc w:val="both"/>
      </w:pPr>
      <w:r w:rsidRPr="0036377F">
        <w:t> -</w:t>
      </w:r>
      <w:r w:rsidRPr="0036377F">
        <w:tab/>
        <w:t>könyvtári szolgáltatások igénybevételére.</w:t>
      </w:r>
    </w:p>
    <w:p w:rsidR="007756C5" w:rsidRPr="0036377F" w:rsidRDefault="007756C5">
      <w:pPr>
        <w:pStyle w:val="Szvegtrzs"/>
        <w:spacing w:line="360" w:lineRule="auto"/>
        <w:jc w:val="both"/>
      </w:pPr>
      <w:r w:rsidRPr="0036377F">
        <w:t> Az olvasójegyet a kölcsönzésnél fel kell mutatni, majd át kell adni  könyvtárosnak.</w:t>
      </w:r>
    </w:p>
    <w:p w:rsidR="007756C5" w:rsidRPr="0036377F" w:rsidRDefault="007756C5">
      <w:pPr>
        <w:pStyle w:val="Szvegtrzs"/>
        <w:spacing w:line="360" w:lineRule="auto"/>
        <w:jc w:val="both"/>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345"/>
        <w:gridCol w:w="2824"/>
        <w:gridCol w:w="2909"/>
      </w:tblGrid>
      <w:tr w:rsidR="007756C5" w:rsidRPr="0036377F">
        <w:tc>
          <w:tcPr>
            <w:tcW w:w="3345" w:type="dxa"/>
            <w:tcBorders>
              <w:top w:val="single" w:sz="1" w:space="0" w:color="000000"/>
              <w:left w:val="single" w:sz="1" w:space="0" w:color="000000"/>
              <w:bottom w:val="single" w:sz="1" w:space="0" w:color="000000"/>
            </w:tcBorders>
            <w:shd w:val="clear" w:color="auto" w:fill="auto"/>
          </w:tcPr>
          <w:p w:rsidR="007756C5" w:rsidRPr="0036377F" w:rsidRDefault="007756C5">
            <w:pPr>
              <w:pStyle w:val="NormlWeb"/>
              <w:spacing w:before="0"/>
            </w:pPr>
            <w:r w:rsidRPr="0036377F">
              <w:rPr>
                <w:b/>
                <w:bCs/>
              </w:rPr>
              <w:t>Beiratkozási díjak:</w:t>
            </w:r>
          </w:p>
          <w:p w:rsidR="007756C5" w:rsidRPr="0036377F" w:rsidRDefault="007756C5">
            <w:pPr>
              <w:pStyle w:val="NormlWeb"/>
            </w:pPr>
            <w:r w:rsidRPr="0036377F">
              <w:t>- 16 év alatt és 70 éves kor felett ingyenes</w:t>
            </w:r>
            <w:r w:rsidRPr="0036377F">
              <w:br/>
            </w:r>
            <w:r w:rsidRPr="0036377F">
              <w:br/>
              <w:t>Komplett (Internethasználattal):</w:t>
            </w:r>
            <w:r w:rsidRPr="0036377F">
              <w:br/>
            </w:r>
            <w:r w:rsidRPr="0036377F">
              <w:br/>
              <w:t>- 16 év feletti diák: 1500 Ft/év</w:t>
            </w:r>
            <w:r w:rsidRPr="0036377F">
              <w:br/>
              <w:t>- 16 év feletti felnőtt: 3000 Ft/év</w:t>
            </w:r>
            <w:r w:rsidRPr="0036377F">
              <w:br/>
              <w:t>- nyugdíjas: 2000 Ft/év</w:t>
            </w:r>
            <w:r w:rsidRPr="0036377F">
              <w:br/>
            </w:r>
            <w:r w:rsidRPr="0036377F">
              <w:lastRenderedPageBreak/>
              <w:t>Alap (Internethasználat nélkül):</w:t>
            </w:r>
          </w:p>
          <w:p w:rsidR="007756C5" w:rsidRPr="0036377F" w:rsidRDefault="007756C5">
            <w:pPr>
              <w:pStyle w:val="NormlWeb"/>
              <w:spacing w:after="0"/>
            </w:pPr>
            <w:r w:rsidRPr="0036377F">
              <w:t>- 16 év feletti diák: 500 Ft/év</w:t>
            </w:r>
            <w:r w:rsidRPr="0036377F">
              <w:br/>
              <w:t>- 16 év feletti felnőtt: 1000 Ft/év</w:t>
            </w:r>
          </w:p>
          <w:p w:rsidR="007756C5" w:rsidRPr="0036377F" w:rsidRDefault="007756C5">
            <w:pPr>
              <w:pStyle w:val="NormlWeb"/>
              <w:spacing w:after="0"/>
            </w:pPr>
            <w:r w:rsidRPr="0036377F">
              <w:t>Nyugdíjas: 800 Ft/év</w:t>
            </w:r>
          </w:p>
          <w:p w:rsidR="007756C5" w:rsidRPr="0036377F" w:rsidRDefault="007756C5">
            <w:pPr>
              <w:pStyle w:val="NormlWeb"/>
              <w:spacing w:after="0"/>
            </w:pPr>
            <w:r w:rsidRPr="0036377F">
              <w:t>SINOSZ és MVGYOSz tagoknak és regisztrált munkanélkülieknek ingyenes</w:t>
            </w:r>
          </w:p>
        </w:tc>
        <w:tc>
          <w:tcPr>
            <w:tcW w:w="2824" w:type="dxa"/>
            <w:tcBorders>
              <w:top w:val="single" w:sz="1" w:space="0" w:color="000000"/>
              <w:left w:val="single" w:sz="1" w:space="0" w:color="000000"/>
              <w:bottom w:val="single" w:sz="1" w:space="0" w:color="000000"/>
            </w:tcBorders>
            <w:shd w:val="clear" w:color="auto" w:fill="auto"/>
          </w:tcPr>
          <w:p w:rsidR="007756C5" w:rsidRPr="0036377F" w:rsidRDefault="007756C5">
            <w:r w:rsidRPr="0036377F">
              <w:rPr>
                <w:b/>
                <w:bCs/>
              </w:rPr>
              <w:lastRenderedPageBreak/>
              <w:t xml:space="preserve">Fénymásolás, scan </w:t>
            </w:r>
          </w:p>
          <w:p w:rsidR="007756C5" w:rsidRPr="0036377F" w:rsidRDefault="007756C5">
            <w:pPr>
              <w:pStyle w:val="NormlWeb"/>
            </w:pPr>
            <w:r w:rsidRPr="0036377F">
              <w:t>A4 fekete-fehér 20 Ft/oldal</w:t>
            </w:r>
            <w:r w:rsidRPr="0036377F">
              <w:br/>
              <w:t>A4 színes 120 Ft/lap</w:t>
            </w:r>
            <w:r w:rsidRPr="0036377F">
              <w:br/>
              <w:t>A3 fekete-fehér 40 Ft/lap</w:t>
            </w:r>
            <w:r w:rsidRPr="0036377F">
              <w:br/>
              <w:t>A3 színes 240 Ft/lap</w:t>
            </w:r>
          </w:p>
          <w:p w:rsidR="007756C5" w:rsidRPr="0036377F" w:rsidRDefault="007756C5">
            <w:pPr>
              <w:pStyle w:val="NormlWeb"/>
            </w:pPr>
            <w:r w:rsidRPr="0036377F">
              <w:t>Kicsinyítési, nagyítási lehetőség</w:t>
            </w:r>
          </w:p>
          <w:p w:rsidR="007756C5" w:rsidRPr="0036377F" w:rsidRDefault="007756C5">
            <w:pPr>
              <w:pStyle w:val="NormlWeb"/>
              <w:spacing w:after="0"/>
            </w:pPr>
            <w:r w:rsidRPr="0036377F">
              <w:lastRenderedPageBreak/>
              <w:t>Fax: 200 Ft/ az első oldal, minden további 100 Ft.-</w:t>
            </w:r>
          </w:p>
          <w:p w:rsidR="007756C5" w:rsidRPr="0036377F" w:rsidRDefault="007756C5">
            <w:pPr>
              <w:pStyle w:val="NormlWeb"/>
              <w:spacing w:after="0"/>
            </w:pPr>
            <w:r w:rsidRPr="0036377F">
              <w:t>Fax külföldre: 800.- Ft az első oldal, minden további 200Ft.-</w:t>
            </w:r>
          </w:p>
          <w:p w:rsidR="007756C5" w:rsidRPr="0036377F" w:rsidRDefault="007756C5">
            <w:pPr>
              <w:pStyle w:val="NormlWeb"/>
              <w:spacing w:after="0"/>
            </w:pPr>
          </w:p>
          <w:p w:rsidR="007756C5" w:rsidRPr="0036377F" w:rsidRDefault="007756C5">
            <w:pPr>
              <w:pStyle w:val="NormlWeb"/>
              <w:spacing w:after="0"/>
            </w:pPr>
          </w:p>
        </w:tc>
        <w:tc>
          <w:tcPr>
            <w:tcW w:w="2909" w:type="dxa"/>
            <w:tcBorders>
              <w:top w:val="single" w:sz="1" w:space="0" w:color="000000"/>
              <w:left w:val="single" w:sz="1" w:space="0" w:color="000000"/>
              <w:bottom w:val="single" w:sz="1" w:space="0" w:color="000000"/>
              <w:right w:val="single" w:sz="1" w:space="0" w:color="000000"/>
            </w:tcBorders>
            <w:shd w:val="clear" w:color="auto" w:fill="auto"/>
          </w:tcPr>
          <w:p w:rsidR="007756C5" w:rsidRPr="0036377F" w:rsidRDefault="007756C5">
            <w:pPr>
              <w:pStyle w:val="NormlWeb"/>
              <w:spacing w:before="0"/>
            </w:pPr>
            <w:r w:rsidRPr="0036377F">
              <w:rPr>
                <w:b/>
                <w:bCs/>
              </w:rPr>
              <w:lastRenderedPageBreak/>
              <w:t>Nyomtatás:</w:t>
            </w:r>
          </w:p>
          <w:p w:rsidR="007756C5" w:rsidRPr="0036377F" w:rsidRDefault="007756C5">
            <w:pPr>
              <w:pStyle w:val="NormlWeb"/>
              <w:spacing w:after="0"/>
            </w:pPr>
            <w:r w:rsidRPr="0036377F">
              <w:t>A4 fekete-fehér 20 Ft/lap</w:t>
            </w:r>
          </w:p>
          <w:p w:rsidR="007756C5" w:rsidRPr="0036377F" w:rsidRDefault="007756C5">
            <w:pPr>
              <w:pStyle w:val="NormlWeb"/>
              <w:spacing w:after="0"/>
            </w:pPr>
            <w:r w:rsidRPr="0036377F">
              <w:t>A4 színes 120 Ft/lap</w:t>
            </w:r>
            <w:r w:rsidRPr="0036377F">
              <w:br/>
              <w:t>A3 fekete-fehér 40 Ft/lap</w:t>
            </w:r>
            <w:r w:rsidRPr="0036377F">
              <w:br/>
              <w:t>A3 színes 240 Ft/lap</w:t>
            </w:r>
          </w:p>
          <w:p w:rsidR="007756C5" w:rsidRPr="0036377F" w:rsidRDefault="007756C5">
            <w:pPr>
              <w:pStyle w:val="NormlWeb"/>
              <w:spacing w:after="0"/>
              <w:rPr>
                <w:b/>
                <w:bCs/>
              </w:rPr>
            </w:pPr>
          </w:p>
          <w:p w:rsidR="007756C5" w:rsidRPr="0036377F" w:rsidRDefault="007756C5">
            <w:pPr>
              <w:pStyle w:val="NormlWeb"/>
              <w:spacing w:after="0"/>
            </w:pPr>
            <w:r w:rsidRPr="0036377F">
              <w:rPr>
                <w:b/>
                <w:bCs/>
              </w:rPr>
              <w:t>Internethasználat</w:t>
            </w:r>
          </w:p>
          <w:p w:rsidR="007756C5" w:rsidRPr="0036377F" w:rsidRDefault="007756C5">
            <w:pPr>
              <w:pStyle w:val="NormlWeb"/>
              <w:spacing w:after="0"/>
            </w:pPr>
            <w:r w:rsidRPr="0036377F">
              <w:lastRenderedPageBreak/>
              <w:t>1</w:t>
            </w:r>
            <w:r w:rsidRPr="0036377F">
              <w:rPr>
                <w:b/>
                <w:bCs/>
              </w:rPr>
              <w:t xml:space="preserve"> ó</w:t>
            </w:r>
            <w:r w:rsidRPr="0036377F">
              <w:t>ra        150.-Ft</w:t>
            </w:r>
          </w:p>
          <w:p w:rsidR="007756C5" w:rsidRPr="0036377F" w:rsidRDefault="007756C5">
            <w:pPr>
              <w:pStyle w:val="NormlWeb"/>
              <w:spacing w:after="0"/>
            </w:pPr>
            <w:r w:rsidRPr="0036377F">
              <w:t>½ óra         75.-Ft</w:t>
            </w:r>
          </w:p>
        </w:tc>
      </w:tr>
      <w:tr w:rsidR="007756C5" w:rsidRPr="0036377F">
        <w:trPr>
          <w:trHeight w:val="584"/>
        </w:trPr>
        <w:tc>
          <w:tcPr>
            <w:tcW w:w="3345" w:type="dxa"/>
            <w:tcBorders>
              <w:left w:val="single" w:sz="1" w:space="0" w:color="000000"/>
              <w:bottom w:val="single" w:sz="1" w:space="0" w:color="000000"/>
            </w:tcBorders>
            <w:shd w:val="clear" w:color="auto" w:fill="auto"/>
          </w:tcPr>
          <w:p w:rsidR="007756C5" w:rsidRPr="0036377F" w:rsidRDefault="007756C5">
            <w:pPr>
              <w:pStyle w:val="NormlWeb"/>
              <w:spacing w:before="0"/>
            </w:pPr>
            <w:r w:rsidRPr="0036377F">
              <w:rPr>
                <w:rFonts w:eastAsia="Times New Roman"/>
                <w:b/>
                <w:bCs/>
              </w:rPr>
              <w:lastRenderedPageBreak/>
              <w:t xml:space="preserve">    </w:t>
            </w:r>
          </w:p>
        </w:tc>
        <w:tc>
          <w:tcPr>
            <w:tcW w:w="2824" w:type="dxa"/>
            <w:tcBorders>
              <w:left w:val="single" w:sz="1" w:space="0" w:color="000000"/>
              <w:bottom w:val="single" w:sz="1" w:space="0" w:color="000000"/>
            </w:tcBorders>
            <w:shd w:val="clear" w:color="auto" w:fill="auto"/>
          </w:tcPr>
          <w:p w:rsidR="007756C5" w:rsidRPr="0036377F" w:rsidRDefault="007756C5">
            <w:pPr>
              <w:snapToGrid w:val="0"/>
            </w:pPr>
          </w:p>
        </w:tc>
        <w:tc>
          <w:tcPr>
            <w:tcW w:w="2909" w:type="dxa"/>
            <w:tcBorders>
              <w:left w:val="single" w:sz="1" w:space="0" w:color="000000"/>
              <w:bottom w:val="single" w:sz="1" w:space="0" w:color="000000"/>
              <w:right w:val="single" w:sz="1" w:space="0" w:color="000000"/>
            </w:tcBorders>
            <w:shd w:val="clear" w:color="auto" w:fill="auto"/>
          </w:tcPr>
          <w:p w:rsidR="007756C5" w:rsidRPr="0036377F" w:rsidRDefault="007756C5">
            <w:pPr>
              <w:pStyle w:val="NormlWeb"/>
              <w:snapToGrid w:val="0"/>
              <w:spacing w:before="0"/>
              <w:rPr>
                <w:b/>
                <w:bCs/>
              </w:rPr>
            </w:pPr>
          </w:p>
        </w:tc>
      </w:tr>
    </w:tbl>
    <w:p w:rsidR="007756C5" w:rsidRPr="0036377F" w:rsidRDefault="007756C5">
      <w:pPr>
        <w:spacing w:line="276" w:lineRule="auto"/>
      </w:pPr>
      <w:r w:rsidRPr="0036377F">
        <w:br/>
      </w:r>
      <w:r w:rsidRPr="0036377F">
        <w:rPr>
          <w:b/>
          <w:bCs/>
          <w:color w:val="000000"/>
        </w:rPr>
        <w:t>Kölcsönzés</w:t>
      </w:r>
    </w:p>
    <w:p w:rsidR="007756C5" w:rsidRPr="0036377F" w:rsidRDefault="007756C5">
      <w:pPr>
        <w:numPr>
          <w:ilvl w:val="0"/>
          <w:numId w:val="18"/>
        </w:numPr>
        <w:spacing w:before="280" w:after="280" w:line="276" w:lineRule="auto"/>
      </w:pPr>
      <w:r w:rsidRPr="0036377F">
        <w:rPr>
          <w:color w:val="000000"/>
        </w:rPr>
        <w:t>A könyvtár dokumentumainak belső használata és kölcsönzése ingyenes.</w:t>
      </w:r>
    </w:p>
    <w:p w:rsidR="007756C5" w:rsidRPr="0036377F" w:rsidRDefault="007756C5">
      <w:pPr>
        <w:numPr>
          <w:ilvl w:val="0"/>
          <w:numId w:val="18"/>
        </w:numPr>
        <w:spacing w:before="280" w:after="280" w:line="276" w:lineRule="auto"/>
      </w:pPr>
      <w:r w:rsidRPr="0036377F">
        <w:rPr>
          <w:color w:val="000000"/>
        </w:rPr>
        <w:t>Az olvasóknak a könyvtári dokumentumokat gondosan kell kezelniük, s azokba bejegyezni nem szabad. Óvniuk kell a dokumentumokat mindenfajta rongálástól.</w:t>
      </w:r>
    </w:p>
    <w:p w:rsidR="007756C5" w:rsidRPr="0036377F" w:rsidRDefault="007756C5">
      <w:pPr>
        <w:numPr>
          <w:ilvl w:val="0"/>
          <w:numId w:val="18"/>
        </w:numPr>
        <w:spacing w:before="280" w:after="280" w:line="276" w:lineRule="auto"/>
      </w:pPr>
      <w:r w:rsidRPr="0036377F">
        <w:rPr>
          <w:color w:val="000000"/>
        </w:rPr>
        <w:t>A kölcsönzők a megrongált és használhatatlanná vált, valamint az elveszett dokumentumokat kötelesek megtéríteni a könyvtár által meghatározott érték szerint, vagy a műnek egy másik, új állapotban lévő példányát a könyvtárnak átadni.</w:t>
      </w:r>
    </w:p>
    <w:p w:rsidR="007756C5" w:rsidRPr="0036377F" w:rsidRDefault="007756C5">
      <w:pPr>
        <w:numPr>
          <w:ilvl w:val="0"/>
          <w:numId w:val="18"/>
        </w:numPr>
        <w:spacing w:before="280" w:after="280" w:line="276" w:lineRule="auto"/>
      </w:pPr>
      <w:r w:rsidRPr="0036377F">
        <w:rPr>
          <w:color w:val="000000"/>
        </w:rPr>
        <w:t>Egy alkalommal 6 könyvet, 4 hangoskönyvet lehet kölcsönözni. A könyvek kölcsönzési ideje 4 hét. A határidő - az olvasó kérésére legfeljebb még kétszer meghosszabbítható.</w:t>
      </w:r>
    </w:p>
    <w:p w:rsidR="007756C5" w:rsidRPr="0036377F" w:rsidRDefault="007756C5">
      <w:pPr>
        <w:numPr>
          <w:ilvl w:val="0"/>
          <w:numId w:val="18"/>
        </w:numPr>
        <w:spacing w:before="280" w:after="280" w:line="276" w:lineRule="auto"/>
      </w:pPr>
      <w:r w:rsidRPr="0036377F">
        <w:rPr>
          <w:color w:val="000000"/>
        </w:rPr>
        <w:t>A napilapok és folyóiratok kölcsönzési ideje egy hét. A hanghordozók és videókazetták kölcsönzési idje maximum egy hét.</w:t>
      </w:r>
    </w:p>
    <w:p w:rsidR="007756C5" w:rsidRPr="0036377F" w:rsidRDefault="007756C5">
      <w:pPr>
        <w:numPr>
          <w:ilvl w:val="0"/>
          <w:numId w:val="18"/>
        </w:numPr>
        <w:spacing w:before="280" w:after="280" w:line="276" w:lineRule="auto"/>
      </w:pPr>
      <w:r w:rsidRPr="0036377F">
        <w:rPr>
          <w:color w:val="000000"/>
        </w:rPr>
        <w:t>A határidőn túl visszahozott dokumentumokért heti 200,- Ft. - ot számolunk fel. A késedelmes olvasók posta-, és kezelési költségeit a könyvtár által meghatározott összegben az olvasóknak kell megtéríteni.</w:t>
      </w:r>
      <w:r w:rsidRPr="0036377F">
        <w:rPr>
          <w:color w:val="000000"/>
        </w:rPr>
        <w:br/>
        <w:t>Késedelmes olvasóknak küldött felszólítások</w:t>
      </w:r>
      <w:r w:rsidRPr="0036377F">
        <w:rPr>
          <w:color w:val="000000"/>
        </w:rPr>
        <w:br/>
        <w:t>költségtérítése</w:t>
      </w:r>
      <w:r w:rsidRPr="0036377F">
        <w:rPr>
          <w:color w:val="000000"/>
        </w:rPr>
        <w:br/>
        <w:t>I. felszólításkor : Harkány postaköltség 3 x</w:t>
      </w:r>
      <w:r w:rsidRPr="0036377F">
        <w:rPr>
          <w:color w:val="000000"/>
        </w:rPr>
        <w:br/>
        <w:t>Vidék postaköltség 2 x</w:t>
      </w:r>
      <w:r w:rsidRPr="0036377F">
        <w:rPr>
          <w:color w:val="000000"/>
        </w:rPr>
        <w:br/>
        <w:t>II. felszólításkor : Harkány postaköltség 6 x</w:t>
      </w:r>
      <w:r w:rsidRPr="0036377F">
        <w:rPr>
          <w:color w:val="000000"/>
        </w:rPr>
        <w:br/>
        <w:t>Vidék postaköltség 4 x</w:t>
      </w:r>
      <w:r w:rsidRPr="0036377F">
        <w:rPr>
          <w:color w:val="000000"/>
        </w:rPr>
        <w:br/>
        <w:t>III. felszólításkor : Harkány postaköltség 9 x</w:t>
      </w:r>
      <w:r w:rsidRPr="0036377F">
        <w:rPr>
          <w:color w:val="000000"/>
        </w:rPr>
        <w:br/>
        <w:t>Vidék postaköltség 6 x</w:t>
      </w:r>
    </w:p>
    <w:p w:rsidR="007756C5" w:rsidRPr="0036377F" w:rsidRDefault="007756C5">
      <w:pPr>
        <w:numPr>
          <w:ilvl w:val="0"/>
          <w:numId w:val="18"/>
        </w:numPr>
        <w:spacing w:before="280" w:after="280" w:line="276" w:lineRule="auto"/>
      </w:pPr>
      <w:r w:rsidRPr="0036377F">
        <w:rPr>
          <w:color w:val="000000"/>
        </w:rPr>
        <w:lastRenderedPageBreak/>
        <w:t>Az olvasó által megrongált és használhatatlanná vált, valamint az elveszett dokumentumok térítési díja a dokumentum árának minimum háromszorosa, maximum tízszerese. Az olvasóknak lehetősége van, hogy a rongált vagy eltűnt dokumentumokat beszerezze és azokat juttassa vissza a könyvtárnak.</w:t>
      </w:r>
    </w:p>
    <w:p w:rsidR="007756C5" w:rsidRPr="0036377F" w:rsidRDefault="007756C5">
      <w:pPr>
        <w:numPr>
          <w:ilvl w:val="0"/>
          <w:numId w:val="18"/>
        </w:numPr>
        <w:spacing w:before="280" w:after="280" w:line="276" w:lineRule="auto"/>
      </w:pPr>
      <w:r w:rsidRPr="0036377F">
        <w:rPr>
          <w:color w:val="000000"/>
        </w:rPr>
        <w:t>A kézikönyveket és a friss periodikát csak helyben lehet használni</w:t>
      </w:r>
    </w:p>
    <w:p w:rsidR="007756C5" w:rsidRPr="0036377F" w:rsidRDefault="007756C5">
      <w:pPr>
        <w:numPr>
          <w:ilvl w:val="0"/>
          <w:numId w:val="18"/>
        </w:numPr>
        <w:spacing w:before="280" w:after="280" w:line="276" w:lineRule="auto"/>
      </w:pPr>
      <w:r w:rsidRPr="0036377F">
        <w:rPr>
          <w:rFonts w:eastAsia="Times New Roman"/>
          <w:color w:val="000000"/>
        </w:rPr>
        <w:t xml:space="preserve"> </w:t>
      </w:r>
      <w:r w:rsidRPr="0036377F">
        <w:rPr>
          <w:color w:val="000000"/>
        </w:rPr>
        <w:t>A szabályokat megszegő olvasóktól a könyvtáros a használati jogot meg</w:t>
      </w:r>
      <w:r w:rsidRPr="0036377F">
        <w:rPr>
          <w:color w:val="000000"/>
        </w:rPr>
        <w:br/>
        <w:t>vonhatja.</w:t>
      </w:r>
    </w:p>
    <w:p w:rsidR="007756C5" w:rsidRPr="0036377F" w:rsidRDefault="007756C5">
      <w:pPr>
        <w:pStyle w:val="Cmsor1"/>
        <w:rPr>
          <w:rFonts w:ascii="Times New Roman" w:hAnsi="Times New Roman"/>
        </w:rPr>
      </w:pPr>
      <w:bookmarkStart w:id="4" w:name="__RefHeading___Toc2070_1633708534"/>
      <w:bookmarkEnd w:id="4"/>
      <w:r w:rsidRPr="0036377F">
        <w:rPr>
          <w:rFonts w:ascii="Times New Roman" w:hAnsi="Times New Roman"/>
        </w:rPr>
        <w:t>A számítógépek használatának szabályai</w:t>
      </w:r>
    </w:p>
    <w:p w:rsidR="007756C5" w:rsidRPr="0036377F" w:rsidRDefault="007756C5"/>
    <w:bookmarkStart w:id="5" w:name="Az_Internet_haszn%25252525C3%25252525A1l"/>
    <w:p w:rsidR="007756C5" w:rsidRPr="0036377F" w:rsidRDefault="007756C5">
      <w:pPr>
        <w:pStyle w:val="Szvegtrzs"/>
        <w:spacing w:line="360" w:lineRule="auto"/>
      </w:pPr>
      <w:r w:rsidRPr="0036377F">
        <w:fldChar w:fldCharType="begin"/>
      </w:r>
      <w:r w:rsidRPr="0036377F">
        <w:instrText xml:space="preserve"> HYPERLINK "http://www.konyvtar-siklos.hu/szabalyok2.htm" \l "Tartalom"</w:instrText>
      </w:r>
      <w:r w:rsidRPr="0036377F">
        <w:fldChar w:fldCharType="separate"/>
      </w:r>
      <w:r w:rsidRPr="0036377F">
        <w:rPr>
          <w:rStyle w:val="Hiperhivatkozs"/>
          <w:color w:val="000000"/>
          <w:u w:val="none"/>
        </w:rPr>
        <w:t>Az Internet használata</w:t>
      </w:r>
      <w:bookmarkEnd w:id="5"/>
      <w:r w:rsidRPr="0036377F">
        <w:fldChar w:fldCharType="end"/>
      </w:r>
      <w:r w:rsidRPr="0036377F">
        <w:br/>
        <w:t>A könyvtárban  Internet szolgáltatás   vehető igénybe.</w:t>
      </w:r>
    </w:p>
    <w:p w:rsidR="007756C5" w:rsidRPr="0036377F" w:rsidRDefault="007756C5">
      <w:pPr>
        <w:pStyle w:val="Szvegtrzs"/>
        <w:spacing w:line="360" w:lineRule="auto"/>
      </w:pPr>
      <w:r w:rsidRPr="0036377F">
        <w:t>Az Internet használatát a könyvtár szükség esetén előzetes bejelentkezéssel és időkorlátozással teszi lehetővé.</w:t>
      </w:r>
    </w:p>
    <w:p w:rsidR="007756C5" w:rsidRPr="0036377F" w:rsidRDefault="007756C5">
      <w:pPr>
        <w:pStyle w:val="Szvegtrzs"/>
        <w:spacing w:line="360" w:lineRule="auto"/>
      </w:pPr>
      <w:r w:rsidRPr="0036377F">
        <w:t>Számítógépes szolgáltatás:</w:t>
      </w:r>
    </w:p>
    <w:p w:rsidR="007756C5" w:rsidRPr="0036377F" w:rsidRDefault="007756C5">
      <w:pPr>
        <w:pStyle w:val="Szvegtrzs"/>
        <w:spacing w:line="360" w:lineRule="auto"/>
      </w:pPr>
      <w:r w:rsidRPr="0036377F">
        <w:t>A könyvtár számítógépes szolgáltatásai:</w:t>
      </w:r>
    </w:p>
    <w:p w:rsidR="007756C5" w:rsidRPr="0036377F" w:rsidRDefault="007756C5">
      <w:pPr>
        <w:pStyle w:val="Szvegtrzs"/>
        <w:spacing w:line="360" w:lineRule="auto"/>
      </w:pPr>
      <w:r w:rsidRPr="0036377F">
        <w:t>- Internet hozzáférés: 8 Mbps sávszélességű ADSL vonalon.</w:t>
      </w:r>
      <w:r w:rsidRPr="0036377F">
        <w:br/>
        <w:t>- elektronikus levelezés </w:t>
      </w:r>
      <w:r w:rsidRPr="0036377F">
        <w:br/>
        <w:t>- adatbázisok használata </w:t>
      </w:r>
      <w:r w:rsidRPr="0036377F">
        <w:br/>
        <w:t>- szövegszerkesztő, táblázatkezelő használata</w:t>
      </w:r>
      <w:r w:rsidRPr="0036377F">
        <w:br/>
        <w:t>- fekete és színes nyomtatás</w:t>
      </w:r>
    </w:p>
    <w:p w:rsidR="007756C5" w:rsidRPr="0036377F" w:rsidRDefault="007756C5">
      <w:pPr>
        <w:pStyle w:val="Szvegtrzs"/>
        <w:spacing w:line="360" w:lineRule="auto"/>
      </w:pPr>
      <w:r w:rsidRPr="0036377F">
        <w:t xml:space="preserve"> 13 számítógép áll az olvasók rendelkezésére, a teljes nyitvatartási időben.</w:t>
      </w:r>
    </w:p>
    <w:p w:rsidR="007756C5" w:rsidRPr="0036377F" w:rsidRDefault="007756C5">
      <w:pPr>
        <w:pStyle w:val="Szvegtrzs"/>
        <w:spacing w:line="360" w:lineRule="auto"/>
      </w:pPr>
      <w:r w:rsidRPr="0036377F">
        <w:rPr>
          <w:b/>
          <w:bCs/>
        </w:rPr>
        <w:t> </w:t>
      </w:r>
      <w:r w:rsidRPr="0036377F">
        <w:t>A számítógépes szolgáltatás célja: látogatóinkat hasznos és közérdekű információkkal lássa el, segítse tanulásukat, továbbképzésüket, elektronikus ügyeik intézését, közösségi kapcsolataik építését.</w:t>
      </w:r>
    </w:p>
    <w:p w:rsidR="007756C5" w:rsidRPr="0036377F" w:rsidRDefault="007756C5">
      <w:pPr>
        <w:pStyle w:val="Szvegtrzs"/>
        <w:numPr>
          <w:ilvl w:val="0"/>
          <w:numId w:val="2"/>
        </w:numPr>
        <w:spacing w:line="360" w:lineRule="auto"/>
      </w:pPr>
      <w:r w:rsidRPr="0036377F">
        <w:t>Nem látogathatók a szexuális, erőszakos vagy trágár tartalmú, megbotránkozást keltő, közízlést sértő weboldalak. Minden használó személyes felelősséggel tartozik e szabályok betartásáért.</w:t>
      </w:r>
    </w:p>
    <w:p w:rsidR="007756C5" w:rsidRPr="0036377F" w:rsidRDefault="007756C5">
      <w:pPr>
        <w:pStyle w:val="Szvegtrzs"/>
        <w:numPr>
          <w:ilvl w:val="0"/>
          <w:numId w:val="17"/>
        </w:numPr>
        <w:spacing w:line="360" w:lineRule="auto"/>
      </w:pPr>
      <w:r w:rsidRPr="0036377F">
        <w:t> A könyvtárban elhelyezett  nyilvános munkaállomás számítógépeit  nyitvatartási időben térítési díj ellenében vehetik igénybe olvasóink.</w:t>
      </w:r>
    </w:p>
    <w:p w:rsidR="007756C5" w:rsidRPr="0036377F" w:rsidRDefault="007756C5">
      <w:pPr>
        <w:pStyle w:val="Szvegtrzs"/>
        <w:numPr>
          <w:ilvl w:val="0"/>
          <w:numId w:val="23"/>
        </w:numPr>
        <w:spacing w:line="360" w:lineRule="auto"/>
      </w:pPr>
      <w:r w:rsidRPr="0036377F">
        <w:t> Egy számítógép előtt csak egy fő foglalhat helyet.</w:t>
      </w:r>
    </w:p>
    <w:p w:rsidR="007756C5" w:rsidRPr="0036377F" w:rsidRDefault="007756C5">
      <w:pPr>
        <w:pStyle w:val="Szvegtrzs"/>
        <w:numPr>
          <w:ilvl w:val="0"/>
          <w:numId w:val="16"/>
        </w:numPr>
        <w:spacing w:line="360" w:lineRule="auto"/>
      </w:pPr>
      <w:r w:rsidRPr="0036377F">
        <w:lastRenderedPageBreak/>
        <w:t>A számítógépeket csak a könyvtár munkatársai kapcsolhatják be és ki, indíthatják újra. </w:t>
      </w:r>
    </w:p>
    <w:p w:rsidR="007756C5" w:rsidRPr="0036377F" w:rsidRDefault="007756C5">
      <w:pPr>
        <w:pStyle w:val="Szvegtrzs"/>
        <w:numPr>
          <w:ilvl w:val="0"/>
          <w:numId w:val="16"/>
        </w:numPr>
        <w:spacing w:line="360" w:lineRule="auto"/>
      </w:pPr>
      <w:r w:rsidRPr="0036377F">
        <w:t>A számítógépre telepített programok szabadon használhatóak. Kérjük, semmilyen programot ne telepítsen a könyvtár számítógépeire! </w:t>
      </w:r>
    </w:p>
    <w:p w:rsidR="007756C5" w:rsidRPr="0036377F" w:rsidRDefault="007756C5">
      <w:pPr>
        <w:pStyle w:val="Szvegtrzs"/>
        <w:numPr>
          <w:ilvl w:val="0"/>
          <w:numId w:val="16"/>
        </w:numPr>
        <w:spacing w:line="360" w:lineRule="auto"/>
      </w:pPr>
      <w:r w:rsidRPr="0036377F">
        <w:t>Nincs lehetőségünk e-mail címet biztosítani, kérjük, erre a célra használják valamely ingyenes szolgáltatót. </w:t>
      </w:r>
    </w:p>
    <w:p w:rsidR="007756C5" w:rsidRPr="0036377F" w:rsidRDefault="007756C5">
      <w:pPr>
        <w:pStyle w:val="Szvegtrzs"/>
        <w:numPr>
          <w:ilvl w:val="0"/>
          <w:numId w:val="16"/>
        </w:numPr>
        <w:spacing w:line="360" w:lineRule="auto"/>
      </w:pPr>
      <w:r w:rsidRPr="0036377F">
        <w:t>A számítógép beállításait (rendszer, képernyőkímélő, háttér, jelszó, böngésző, kezdőlap, stb.) tilos megváltoztatni. </w:t>
      </w:r>
    </w:p>
    <w:p w:rsidR="007756C5" w:rsidRPr="0036377F" w:rsidRDefault="007756C5">
      <w:pPr>
        <w:pStyle w:val="Szvegtrzs"/>
        <w:numPr>
          <w:ilvl w:val="0"/>
          <w:numId w:val="16"/>
        </w:numPr>
      </w:pPr>
      <w:r w:rsidRPr="0036377F">
        <w:t>Kérjük a felhasználókat, hogy minden üzemzavart jelezzenek.(pl. lefagyás, az elindított program nem futtatható) </w:t>
      </w:r>
    </w:p>
    <w:p w:rsidR="007756C5" w:rsidRPr="0036377F" w:rsidRDefault="007756C5">
      <w:pPr>
        <w:pStyle w:val="Szvegtrzs"/>
        <w:numPr>
          <w:ilvl w:val="0"/>
          <w:numId w:val="16"/>
        </w:numPr>
      </w:pPr>
      <w:r w:rsidRPr="0036377F">
        <w:t>A felhasználó, ha befejezte munkáját, a számítógépet ne kapcsolja ki, a futtatott alkalmazásokat viszont zárja be! </w:t>
      </w:r>
    </w:p>
    <w:p w:rsidR="007756C5" w:rsidRPr="0036377F" w:rsidRDefault="007756C5">
      <w:pPr>
        <w:pStyle w:val="Szvegtrzs"/>
        <w:rPr>
          <w:color w:val="000000"/>
        </w:rPr>
      </w:pPr>
    </w:p>
    <w:p w:rsidR="007756C5" w:rsidRPr="0036377F" w:rsidRDefault="007756C5">
      <w:pPr>
        <w:pStyle w:val="Szvegtrzs"/>
        <w:spacing w:line="276" w:lineRule="auto"/>
        <w:rPr>
          <w:color w:val="000000"/>
        </w:rPr>
      </w:pPr>
    </w:p>
    <w:p w:rsidR="007756C5" w:rsidRPr="0036377F" w:rsidRDefault="007756C5">
      <w:pPr>
        <w:pStyle w:val="Szvegtrzs"/>
        <w:spacing w:line="360" w:lineRule="auto"/>
      </w:pPr>
      <w:r w:rsidRPr="0036377F">
        <w:rPr>
          <w:b/>
          <w:bCs/>
        </w:rPr>
        <w:t>Tájékoztatás</w:t>
      </w:r>
      <w:r w:rsidRPr="0036377F">
        <w:t xml:space="preserve">, </w:t>
      </w:r>
      <w:bookmarkStart w:id="6" w:name="T%25252525C3%25252525A1j%25252525C3%2525"/>
      <w:r w:rsidRPr="0036377F">
        <w:rPr>
          <w:b/>
          <w:bCs/>
        </w:rPr>
        <w:t>s</w:t>
      </w:r>
      <w:bookmarkEnd w:id="6"/>
      <w:r w:rsidRPr="0036377F">
        <w:rPr>
          <w:rStyle w:val="Hiperhivatkozs"/>
          <w:b/>
          <w:bCs/>
          <w:color w:val="auto"/>
          <w:u w:val="none"/>
        </w:rPr>
        <w:t>egítségnyújtás</w:t>
      </w:r>
      <w:r w:rsidRPr="0036377F">
        <w:rPr>
          <w:color w:val="000000"/>
        </w:rPr>
        <w:br/>
      </w:r>
      <w:r w:rsidRPr="0036377F">
        <w:t>A könyvtár térítésmentesen nyújt tájékoztatást:</w:t>
      </w:r>
      <w:r w:rsidRPr="0036377F">
        <w:br/>
        <w:t>- könyvtári rendszerre, a könyvtári hálózatok, valamint más könyvtárak gyűjtőkörére, állományára, szolgáltatásaira vonatkozó kérdésekben.</w:t>
      </w:r>
    </w:p>
    <w:p w:rsidR="007756C5" w:rsidRPr="0036377F" w:rsidRDefault="007756C5">
      <w:pPr>
        <w:pStyle w:val="Szvegtrzs"/>
        <w:spacing w:line="360" w:lineRule="auto"/>
      </w:pPr>
      <w:r w:rsidRPr="0036377F">
        <w:t>- az intézmény használatára, gyűjtőkörére, szolgáltatásaira vonatkozó kérdésekben.</w:t>
      </w:r>
      <w:r w:rsidRPr="0036377F">
        <w:br/>
        <w:t xml:space="preserve">- a könyvtár állományáról az e célra épített katalógusok, az intézmény által megvásárolt, előfizetett, vagy készített adatbázisok, tájékoztatási segédletek segítségével; a beszerzett könyvállományról a cédulakatalógus ad információt. </w:t>
      </w:r>
    </w:p>
    <w:p w:rsidR="007756C5" w:rsidRPr="0036377F" w:rsidRDefault="007756C5">
      <w:pPr>
        <w:spacing w:line="360" w:lineRule="auto"/>
      </w:pPr>
      <w:r w:rsidRPr="0036377F">
        <w:t>- az Interneten elérhető információkról, amennyiben az adatbázisok használata ingyenes.</w:t>
      </w:r>
    </w:p>
    <w:p w:rsidR="007756C5" w:rsidRPr="0036377F" w:rsidRDefault="007756C5">
      <w:pPr>
        <w:spacing w:line="360" w:lineRule="auto"/>
      </w:pPr>
      <w:r w:rsidRPr="0036377F">
        <w:t>A könyvtárlátogató kérheti a könyvtáros segítségét ügyei elintézéséhez</w:t>
      </w:r>
    </w:p>
    <w:p w:rsidR="007756C5" w:rsidRPr="0036377F" w:rsidRDefault="007756C5">
      <w:pPr>
        <w:spacing w:line="360" w:lineRule="auto"/>
      </w:pPr>
    </w:p>
    <w:p w:rsidR="007756C5" w:rsidRPr="0036377F" w:rsidRDefault="007756C5">
      <w:pPr>
        <w:spacing w:line="360" w:lineRule="auto"/>
      </w:pPr>
    </w:p>
    <w:p w:rsidR="007756C5" w:rsidRPr="0036377F" w:rsidRDefault="007756C5">
      <w:pPr>
        <w:spacing w:line="360" w:lineRule="auto"/>
      </w:pPr>
    </w:p>
    <w:bookmarkStart w:id="7" w:name="Helyben"/>
    <w:p w:rsidR="007756C5" w:rsidRPr="0036377F" w:rsidRDefault="007756C5">
      <w:pPr>
        <w:spacing w:line="360" w:lineRule="auto"/>
      </w:pPr>
      <w:r w:rsidRPr="0036377F">
        <w:fldChar w:fldCharType="begin"/>
      </w:r>
      <w:r w:rsidRPr="0036377F">
        <w:instrText xml:space="preserve"> HYPERLINK "http://www.konyvtar-siklos.hu/szabalyok2.htm" \l "Tartalom"</w:instrText>
      </w:r>
      <w:r w:rsidRPr="0036377F">
        <w:fldChar w:fldCharType="separate"/>
      </w:r>
      <w:r w:rsidRPr="0036377F">
        <w:rPr>
          <w:rStyle w:val="Hiperhivatkozs"/>
          <w:b/>
          <w:color w:val="000000"/>
          <w:u w:val="none"/>
        </w:rPr>
        <w:t>Helyben használható dokumentumok</w:t>
      </w:r>
      <w:bookmarkEnd w:id="7"/>
      <w:r w:rsidRPr="0036377F">
        <w:fldChar w:fldCharType="end"/>
      </w:r>
      <w:r w:rsidRPr="0036377F">
        <w:rPr>
          <w:b/>
        </w:rPr>
        <w:br/>
      </w:r>
      <w:r w:rsidRPr="0036377F">
        <w:t>A nem kölcsönözhető dokumentumokat (olvasótermi, helyismereti könyvek) a nyitva tartás ideje alatt helyben használhatják az olvasók, illetve igénybe vehetik a térítéses másolás lehetőségét. Indokolt esetben a könyvtáros mérlegelése alapján hétvégére kiadható.</w:t>
      </w:r>
    </w:p>
    <w:p w:rsidR="007756C5" w:rsidRPr="0036377F" w:rsidRDefault="007756C5">
      <w:pPr>
        <w:spacing w:line="360" w:lineRule="auto"/>
      </w:pPr>
    </w:p>
    <w:p w:rsidR="007756C5" w:rsidRPr="0036377F" w:rsidRDefault="007756C5">
      <w:pPr>
        <w:spacing w:line="360" w:lineRule="auto"/>
      </w:pPr>
      <w:r w:rsidRPr="0036377F">
        <w:rPr>
          <w:b/>
          <w:bCs/>
        </w:rPr>
        <w:t>Az olvasói észrevételek kezelése</w:t>
      </w:r>
    </w:p>
    <w:p w:rsidR="007756C5" w:rsidRPr="0036377F" w:rsidRDefault="007756C5">
      <w:pPr>
        <w:spacing w:line="360" w:lineRule="auto"/>
      </w:pPr>
      <w:r w:rsidRPr="0036377F">
        <w:t> </w:t>
      </w:r>
    </w:p>
    <w:p w:rsidR="007756C5" w:rsidRPr="0036377F" w:rsidRDefault="007756C5">
      <w:pPr>
        <w:pStyle w:val="Szvegtrzs"/>
        <w:spacing w:line="360" w:lineRule="auto"/>
      </w:pPr>
      <w:r w:rsidRPr="0036377F">
        <w:t xml:space="preserve">A könyvtárhasználó jogosult – szóban vagy írásban – a könyvtár szolgáltatásaival összefüggő </w:t>
      </w:r>
      <w:r w:rsidRPr="0036377F">
        <w:lastRenderedPageBreak/>
        <w:t>kérdésekben észrevételt, javaslatot tenni.</w:t>
      </w:r>
    </w:p>
    <w:p w:rsidR="007756C5" w:rsidRPr="0036377F" w:rsidRDefault="007756C5">
      <w:pPr>
        <w:pStyle w:val="Szvegtrzs"/>
        <w:spacing w:line="360" w:lineRule="auto"/>
      </w:pPr>
      <w:r w:rsidRPr="0036377F">
        <w:t>Az intézmény vezetőjéhez írásban, e-mailben, eljuttatott észrevételekre, névvel és címmel történő bejegyzésre az intézmény vezetője köteles 8 napon belül írásban válaszolni. </w:t>
      </w:r>
    </w:p>
    <w:p w:rsidR="007756C5" w:rsidRPr="0036377F" w:rsidRDefault="007756C5">
      <w:pPr>
        <w:pStyle w:val="Szvegtrzs"/>
        <w:spacing w:line="360" w:lineRule="auto"/>
      </w:pPr>
      <w:r w:rsidRPr="0036377F">
        <w:rPr>
          <w:color w:val="000000"/>
        </w:rPr>
        <w:t>A könyvtárhasználó javaslatot tehet a könyvtárhasználati szabályzat módosítására.</w:t>
      </w:r>
    </w:p>
    <w:p w:rsidR="007756C5" w:rsidRPr="0036377F" w:rsidRDefault="007756C5">
      <w:pPr>
        <w:pStyle w:val="Szvegtrzs"/>
        <w:spacing w:line="360" w:lineRule="auto"/>
      </w:pPr>
      <w:r w:rsidRPr="0036377F">
        <w:rPr>
          <w:b/>
          <w:bCs/>
        </w:rPr>
        <w:t>Záró rendelkezések</w:t>
      </w:r>
    </w:p>
    <w:p w:rsidR="007756C5" w:rsidRPr="0036377F" w:rsidRDefault="007756C5">
      <w:pPr>
        <w:pStyle w:val="Szvegtrzs"/>
        <w:spacing w:line="360" w:lineRule="auto"/>
      </w:pPr>
      <w:r w:rsidRPr="0036377F">
        <w:t>A Könyvtárhasználati Szabályzat felülvizsgálatának ideje: évente/január</w:t>
      </w:r>
    </w:p>
    <w:p w:rsidR="007756C5" w:rsidRPr="0036377F" w:rsidRDefault="007756C5">
      <w:pPr>
        <w:pStyle w:val="Szvegtrzs"/>
        <w:spacing w:line="360" w:lineRule="auto"/>
      </w:pPr>
      <w:r w:rsidRPr="0036377F">
        <w:rPr>
          <w:color w:val="000000"/>
        </w:rPr>
        <w:t>A Könyvtárhasználati Szabályzat a könyvtár valamennyi látogatója számára az információs pultnál nyomtatott formában és a város honlapján  elektronikusan megtekinthető.</w:t>
      </w:r>
    </w:p>
    <w:p w:rsidR="007756C5" w:rsidRPr="0036377F" w:rsidRDefault="007756C5">
      <w:pPr>
        <w:pStyle w:val="Szvegtrzs"/>
        <w:spacing w:line="360" w:lineRule="auto"/>
      </w:pPr>
      <w:r w:rsidRPr="0036377F">
        <w:rPr>
          <w:color w:val="000000"/>
        </w:rPr>
        <w:t>A Harkány Városi Könyvtár ezen szabályzata minden könyvtárhasználó számára kötelező, az azt súlyosan megszegőktől a kölcsönzési és látogatói jog megvonható.</w:t>
      </w:r>
    </w:p>
    <w:p w:rsidR="007756C5" w:rsidRPr="0036377F" w:rsidRDefault="007756C5">
      <w:pPr>
        <w:pStyle w:val="Szvegtrzs"/>
        <w:spacing w:line="360" w:lineRule="auto"/>
      </w:pPr>
      <w:r w:rsidRPr="0036377F">
        <w:rPr>
          <w:color w:val="000000"/>
        </w:rPr>
        <w:t> A könyvtárhasználat feltételeinek meghatározása, módosítása a vonatkozó 1997. évi CXL. törvény figyelembevétele mellett az intézmény fenntartójának, Harkány Város Önkormányzatának a jogköre.</w:t>
      </w:r>
    </w:p>
    <w:p w:rsidR="007756C5" w:rsidRPr="0036377F" w:rsidRDefault="007756C5">
      <w:pPr>
        <w:pStyle w:val="Szvegtrzs"/>
        <w:spacing w:line="360" w:lineRule="auto"/>
        <w:rPr>
          <w:color w:val="000000"/>
        </w:rPr>
      </w:pPr>
    </w:p>
    <w:p w:rsidR="007756C5" w:rsidRPr="0036377F" w:rsidRDefault="000256CB">
      <w:pPr>
        <w:pStyle w:val="Szvegtrzs"/>
        <w:spacing w:line="360" w:lineRule="auto"/>
      </w:pPr>
      <w:r>
        <w:rPr>
          <w:color w:val="000000"/>
        </w:rPr>
        <w:t>Harkány, 2016, október.</w:t>
      </w:r>
      <w:r w:rsidR="007756C5" w:rsidRPr="0036377F">
        <w:rPr>
          <w:color w:val="000000"/>
        </w:rPr>
        <w:t xml:space="preserve"> 18</w:t>
      </w:r>
      <w:r>
        <w:rPr>
          <w:color w:val="000000"/>
          <w:lang w:val="hu-HU"/>
        </w:rPr>
        <w:t>.</w:t>
      </w:r>
      <w:r w:rsidR="007756C5" w:rsidRPr="0036377F">
        <w:rPr>
          <w:color w:val="000000"/>
        </w:rPr>
        <w:tab/>
      </w:r>
      <w:r w:rsidR="007756C5" w:rsidRPr="0036377F">
        <w:rPr>
          <w:color w:val="000000"/>
        </w:rPr>
        <w:tab/>
      </w:r>
      <w:r w:rsidR="007756C5" w:rsidRPr="0036377F">
        <w:rPr>
          <w:color w:val="000000"/>
        </w:rPr>
        <w:tab/>
      </w:r>
      <w:r w:rsidR="007756C5" w:rsidRPr="0036377F">
        <w:rPr>
          <w:color w:val="000000"/>
        </w:rPr>
        <w:tab/>
      </w:r>
      <w:r w:rsidR="007756C5" w:rsidRPr="0036377F">
        <w:rPr>
          <w:color w:val="000000"/>
        </w:rPr>
        <w:tab/>
        <w:t>Somogyvári Erika</w:t>
      </w:r>
    </w:p>
    <w:p w:rsidR="007756C5" w:rsidRPr="0036377F" w:rsidRDefault="007756C5">
      <w:pPr>
        <w:pStyle w:val="Szvegtrzs"/>
        <w:spacing w:after="140" w:line="360" w:lineRule="auto"/>
        <w:sectPr w:rsidR="007756C5" w:rsidRPr="0036377F">
          <w:pgSz w:w="11906" w:h="16838"/>
          <w:pgMar w:top="1134" w:right="1134" w:bottom="1134" w:left="1134" w:header="708" w:footer="708" w:gutter="0"/>
          <w:cols w:space="708"/>
          <w:docGrid w:linePitch="360"/>
        </w:sectPr>
      </w:pPr>
      <w:r w:rsidRPr="0036377F">
        <w:rPr>
          <w:color w:val="000000"/>
        </w:rPr>
        <w:tab/>
      </w:r>
      <w:r w:rsidRPr="0036377F">
        <w:rPr>
          <w:color w:val="000000"/>
        </w:rPr>
        <w:tab/>
      </w:r>
      <w:r w:rsidRPr="0036377F">
        <w:rPr>
          <w:color w:val="000000"/>
        </w:rPr>
        <w:tab/>
      </w:r>
      <w:r w:rsidRPr="0036377F">
        <w:rPr>
          <w:color w:val="000000"/>
        </w:rPr>
        <w:tab/>
      </w:r>
      <w:r w:rsidRPr="0036377F">
        <w:rPr>
          <w:color w:val="000000"/>
        </w:rPr>
        <w:tab/>
      </w:r>
      <w:r w:rsidRPr="0036377F">
        <w:rPr>
          <w:color w:val="000000"/>
        </w:rPr>
        <w:tab/>
      </w:r>
      <w:r w:rsidRPr="0036377F">
        <w:rPr>
          <w:color w:val="000000"/>
        </w:rPr>
        <w:tab/>
      </w:r>
      <w:r w:rsidRPr="0036377F">
        <w:rPr>
          <w:color w:val="000000"/>
        </w:rPr>
        <w:tab/>
        <w:t>Könyvtárvezető</w:t>
      </w:r>
    </w:p>
    <w:p w:rsidR="007756C5" w:rsidRPr="0036377F" w:rsidRDefault="007756C5">
      <w:pPr>
        <w:pStyle w:val="Cmsor1"/>
        <w:rPr>
          <w:rFonts w:ascii="Times New Roman" w:hAnsi="Times New Roman"/>
        </w:rPr>
      </w:pPr>
      <w:bookmarkStart w:id="8" w:name="__RefHeading___Toc2072_1633708534"/>
      <w:bookmarkEnd w:id="8"/>
      <w:r w:rsidRPr="0036377F">
        <w:rPr>
          <w:rFonts w:ascii="Times New Roman" w:hAnsi="Times New Roman"/>
        </w:rPr>
        <w:lastRenderedPageBreak/>
        <w:t>Nyilatkozat</w:t>
      </w:r>
    </w:p>
    <w:p w:rsidR="007756C5" w:rsidRPr="0036377F" w:rsidRDefault="007756C5">
      <w:pPr>
        <w:spacing w:line="360" w:lineRule="auto"/>
      </w:pPr>
    </w:p>
    <w:p w:rsidR="007756C5" w:rsidRPr="0036377F" w:rsidRDefault="007756C5">
      <w:pPr>
        <w:spacing w:line="360" w:lineRule="auto"/>
      </w:pPr>
    </w:p>
    <w:p w:rsidR="007756C5" w:rsidRPr="0036377F" w:rsidRDefault="007756C5">
      <w:pPr>
        <w:spacing w:line="360" w:lineRule="auto"/>
      </w:pPr>
      <w:r w:rsidRPr="0036377F">
        <w:t xml:space="preserve">A Harkány Városi Könyvtár számítógépeire 2016-ban  a Norton Family (3.6.1.44 verzió) program lett telepítve a kiskorúak védelmére szolgáló szoftverek közül. </w:t>
      </w:r>
    </w:p>
    <w:p w:rsidR="007756C5" w:rsidRPr="0036377F" w:rsidRDefault="007756C5">
      <w:pPr>
        <w:spacing w:line="360" w:lineRule="auto"/>
      </w:pPr>
    </w:p>
    <w:p w:rsidR="007756C5" w:rsidRPr="0036377F" w:rsidRDefault="007756C5">
      <w:pPr>
        <w:spacing w:line="360" w:lineRule="auto"/>
      </w:pPr>
    </w:p>
    <w:p w:rsidR="007756C5" w:rsidRPr="0036377F" w:rsidRDefault="007756C5">
      <w:pPr>
        <w:spacing w:line="360" w:lineRule="auto"/>
      </w:pPr>
    </w:p>
    <w:p w:rsidR="007756C5" w:rsidRPr="0036377F" w:rsidRDefault="007756C5">
      <w:pPr>
        <w:spacing w:line="360" w:lineRule="auto"/>
      </w:pPr>
      <w:r w:rsidRPr="0036377F">
        <w:t>Harkány, 2016, november 28</w:t>
      </w:r>
      <w:r w:rsidRPr="0036377F">
        <w:tab/>
      </w:r>
      <w:r w:rsidRPr="0036377F">
        <w:tab/>
      </w:r>
      <w:r w:rsidRPr="0036377F">
        <w:tab/>
      </w:r>
      <w:r w:rsidRPr="0036377F">
        <w:tab/>
      </w:r>
      <w:r w:rsidRPr="0036377F">
        <w:tab/>
        <w:t>Somogyvári Erika</w:t>
      </w:r>
    </w:p>
    <w:p w:rsidR="007756C5" w:rsidRPr="0036377F" w:rsidRDefault="007756C5">
      <w:pPr>
        <w:spacing w:line="360" w:lineRule="auto"/>
      </w:pPr>
      <w:r w:rsidRPr="0036377F">
        <w:tab/>
      </w:r>
      <w:r w:rsidRPr="0036377F">
        <w:tab/>
      </w:r>
      <w:r w:rsidRPr="0036377F">
        <w:tab/>
      </w:r>
      <w:r w:rsidRPr="0036377F">
        <w:tab/>
      </w:r>
      <w:r w:rsidRPr="0036377F">
        <w:tab/>
      </w:r>
      <w:r w:rsidRPr="0036377F">
        <w:tab/>
      </w:r>
      <w:r w:rsidRPr="0036377F">
        <w:tab/>
      </w:r>
      <w:r w:rsidRPr="0036377F">
        <w:tab/>
        <w:t>könyvtárvezető</w:t>
      </w:r>
    </w:p>
    <w:p w:rsidR="007756C5" w:rsidRPr="0036377F" w:rsidRDefault="007756C5">
      <w:pPr>
        <w:spacing w:line="360" w:lineRule="auto"/>
      </w:pPr>
    </w:p>
    <w:p w:rsidR="007756C5" w:rsidRPr="0036377F" w:rsidRDefault="007756C5">
      <w:pPr>
        <w:spacing w:line="360" w:lineRule="auto"/>
      </w:pPr>
    </w:p>
    <w:p w:rsidR="007756C5" w:rsidRPr="0036377F" w:rsidRDefault="007756C5">
      <w:pPr>
        <w:spacing w:line="360" w:lineRule="auto"/>
      </w:pPr>
    </w:p>
    <w:p w:rsidR="007756C5" w:rsidRPr="0036377F" w:rsidRDefault="007756C5">
      <w:pPr>
        <w:spacing w:line="360" w:lineRule="auto"/>
      </w:pPr>
    </w:p>
    <w:p w:rsidR="007756C5" w:rsidRPr="0036377F" w:rsidRDefault="007756C5"/>
    <w:p w:rsidR="007756C5" w:rsidRPr="0036377F" w:rsidRDefault="007756C5">
      <w:pPr>
        <w:sectPr w:rsidR="007756C5" w:rsidRPr="0036377F">
          <w:pgSz w:w="11906" w:h="16838"/>
          <w:pgMar w:top="1134" w:right="1134" w:bottom="1134" w:left="1134" w:header="708" w:footer="708" w:gutter="0"/>
          <w:cols w:space="708"/>
          <w:docGrid w:linePitch="360"/>
        </w:sectPr>
      </w:pPr>
    </w:p>
    <w:p w:rsidR="007756C5" w:rsidRPr="0036377F" w:rsidRDefault="00331E03">
      <w:pPr>
        <w:pStyle w:val="Cmsor1"/>
        <w:rPr>
          <w:rFonts w:ascii="Times New Roman" w:hAnsi="Times New Roman"/>
        </w:rPr>
      </w:pPr>
      <w:bookmarkStart w:id="9" w:name="__RefHeading___Toc2074_1633708534"/>
      <w:bookmarkEnd w:id="9"/>
      <w:r w:rsidRPr="00EE0889">
        <w:rPr>
          <w:rFonts w:ascii="Times New Roman" w:hAnsi="Times New Roman"/>
          <w:strike/>
          <w:lang w:val="hu-HU"/>
        </w:rPr>
        <w:lastRenderedPageBreak/>
        <w:t>5.</w:t>
      </w:r>
      <w:r>
        <w:rPr>
          <w:rFonts w:ascii="Times New Roman" w:hAnsi="Times New Roman"/>
          <w:lang w:val="hu-HU"/>
        </w:rPr>
        <w:t xml:space="preserve"> </w:t>
      </w:r>
      <w:r w:rsidR="00EE0889" w:rsidRPr="00EE0889">
        <w:rPr>
          <w:rFonts w:ascii="Times New Roman" w:hAnsi="Times New Roman"/>
          <w:highlight w:val="yellow"/>
          <w:lang w:val="hu-HU"/>
        </w:rPr>
        <w:t>4.</w:t>
      </w:r>
      <w:r>
        <w:rPr>
          <w:rFonts w:ascii="Times New Roman" w:hAnsi="Times New Roman"/>
          <w:lang w:val="hu-HU"/>
        </w:rPr>
        <w:t xml:space="preserve">számú melléklet: </w:t>
      </w:r>
      <w:r w:rsidR="007756C5" w:rsidRPr="0036377F">
        <w:rPr>
          <w:rFonts w:ascii="Times New Roman" w:hAnsi="Times New Roman"/>
        </w:rPr>
        <w:t>Minőségpolitikai Nyilatkozat</w:t>
      </w:r>
    </w:p>
    <w:p w:rsidR="007756C5" w:rsidRPr="0036377F" w:rsidRDefault="007756C5">
      <w:pPr>
        <w:spacing w:line="276" w:lineRule="auto"/>
      </w:pPr>
      <w:r w:rsidRPr="0036377F">
        <w:t> </w:t>
      </w:r>
    </w:p>
    <w:p w:rsidR="007756C5" w:rsidRPr="0036377F" w:rsidRDefault="007756C5">
      <w:pPr>
        <w:pStyle w:val="Szvegtrzs"/>
        <w:spacing w:line="360" w:lineRule="auto"/>
        <w:jc w:val="both"/>
      </w:pPr>
      <w:r w:rsidRPr="0036377F">
        <w:t>A Harkány Városi Könyvtár, Kulturális és Sportközpont intézményegységeként könyvtárunk arra törekszik, hogy Harkány és vonzáskörzetében élő gyermek és felnőtt lakosság valamint az idelátogató turisták, kórházi ellátottak számára minőségi szolgáltatásokat biztosítson a tudás megszerzéséhez, az információhoz való hozzáféréshez. Küldetésnyilatkozatunkban közzétett feladatainkat, vállalásainkat hatékonyan, szakértelemmel, kiváló és egyenletes minőségben könyvtárhasználóink igényeihez alkalmazkodva látjuk el. Szakmai és társadalmi partnereinket kiemelkedően fontosnak tartjuk, ezért a használókkal, szakmai és civil szervezetekkel a legmagasabb minőségű, kölcsönös együttműködési alapokon nyugvó kapcsolatra törekszünk.</w:t>
      </w:r>
    </w:p>
    <w:p w:rsidR="007756C5" w:rsidRPr="0036377F" w:rsidRDefault="007756C5">
      <w:pPr>
        <w:pStyle w:val="Szvegtrzs"/>
        <w:spacing w:line="360" w:lineRule="auto"/>
        <w:jc w:val="both"/>
      </w:pPr>
      <w:r w:rsidRPr="0036377F">
        <w:t> </w:t>
      </w:r>
    </w:p>
    <w:p w:rsidR="007756C5" w:rsidRPr="0036377F" w:rsidRDefault="007756C5">
      <w:pPr>
        <w:pStyle w:val="Szvegtrzs"/>
        <w:spacing w:line="360" w:lineRule="auto"/>
        <w:jc w:val="both"/>
      </w:pPr>
      <w:r w:rsidRPr="0036377F">
        <w:t>Minőségcélok, alapelvek:</w:t>
      </w:r>
    </w:p>
    <w:p w:rsidR="007756C5" w:rsidRPr="0036377F" w:rsidRDefault="007756C5">
      <w:pPr>
        <w:pStyle w:val="Szvegtrzs"/>
        <w:numPr>
          <w:ilvl w:val="0"/>
          <w:numId w:val="20"/>
        </w:numPr>
        <w:spacing w:line="360" w:lineRule="auto"/>
        <w:jc w:val="both"/>
      </w:pPr>
      <w:r w:rsidRPr="0036377F">
        <w:t>A folyamatos minőségfejlesztés és minőségbiztosítás szervesen beépül a könyvtár mindennapi életébe, a rövid és hosszú távú tervezésbe, feladatmegvalósításba.</w:t>
      </w:r>
    </w:p>
    <w:p w:rsidR="007756C5" w:rsidRPr="0036377F" w:rsidRDefault="007756C5">
      <w:pPr>
        <w:pStyle w:val="Szvegtrzs"/>
        <w:numPr>
          <w:ilvl w:val="0"/>
          <w:numId w:val="20"/>
        </w:numPr>
        <w:spacing w:line="360" w:lineRule="auto"/>
        <w:jc w:val="both"/>
      </w:pPr>
      <w:r w:rsidRPr="0036377F">
        <w:t>Szolgáltatásainkat megbízható, empatikus módon kívánjuk alakítani, működtetni és fejleszteni az olvasói igények és elvárások alapján.</w:t>
      </w:r>
    </w:p>
    <w:p w:rsidR="007756C5" w:rsidRPr="0036377F" w:rsidRDefault="007756C5">
      <w:pPr>
        <w:pStyle w:val="Szvegtrzs"/>
        <w:numPr>
          <w:ilvl w:val="0"/>
          <w:numId w:val="20"/>
        </w:numPr>
        <w:spacing w:line="360" w:lineRule="auto"/>
        <w:jc w:val="both"/>
      </w:pPr>
      <w:r w:rsidRPr="0036377F">
        <w:t>Olyan szolgáltatási színvonal megvalósítására törekszünk, amely kielégíti, illetve túllépi a felhasználók igényeit, beleértve a könyvtári környezet minőségét és a szolgáltatást nyújtók magatartását.</w:t>
      </w:r>
    </w:p>
    <w:p w:rsidR="007756C5" w:rsidRPr="0036377F" w:rsidRDefault="007756C5">
      <w:pPr>
        <w:pStyle w:val="Szvegtrzs"/>
        <w:spacing w:line="360" w:lineRule="auto"/>
        <w:jc w:val="both"/>
      </w:pPr>
      <w:r w:rsidRPr="0036377F">
        <w:t>Minőségfejlesztési tevékenységek, feladatok a célok megvalósítása érdekében:</w:t>
      </w:r>
    </w:p>
    <w:p w:rsidR="007756C5" w:rsidRPr="0036377F" w:rsidRDefault="007756C5">
      <w:pPr>
        <w:pStyle w:val="Szvegtrzs"/>
        <w:numPr>
          <w:ilvl w:val="0"/>
          <w:numId w:val="22"/>
        </w:numPr>
        <w:spacing w:line="360" w:lineRule="auto"/>
        <w:jc w:val="both"/>
      </w:pPr>
      <w:r w:rsidRPr="0036377F">
        <w:t>A minőségpolitikai elveket kidolgozása és megismertetése a könyvtár munkatársaival</w:t>
      </w:r>
    </w:p>
    <w:p w:rsidR="007756C5" w:rsidRPr="0036377F" w:rsidRDefault="007756C5">
      <w:pPr>
        <w:pStyle w:val="Szvegtrzs"/>
        <w:numPr>
          <w:ilvl w:val="0"/>
          <w:numId w:val="22"/>
        </w:numPr>
        <w:spacing w:line="360" w:lineRule="auto"/>
        <w:jc w:val="both"/>
      </w:pPr>
      <w:r w:rsidRPr="0036377F">
        <w:t>A minőségi munka iránti elkötelezettség javítása</w:t>
      </w:r>
    </w:p>
    <w:p w:rsidR="007756C5" w:rsidRPr="0036377F" w:rsidRDefault="007756C5">
      <w:pPr>
        <w:pStyle w:val="Szvegtrzs"/>
        <w:numPr>
          <w:ilvl w:val="0"/>
          <w:numId w:val="22"/>
        </w:numPr>
        <w:spacing w:line="360" w:lineRule="auto"/>
        <w:jc w:val="both"/>
      </w:pPr>
      <w:r w:rsidRPr="0036377F">
        <w:t>Az önértékelő rendszer folyamatos működtetése</w:t>
      </w:r>
    </w:p>
    <w:p w:rsidR="007756C5" w:rsidRPr="0036377F" w:rsidRDefault="007756C5">
      <w:pPr>
        <w:pStyle w:val="Szvegtrzs"/>
        <w:numPr>
          <w:ilvl w:val="0"/>
          <w:numId w:val="22"/>
        </w:numPr>
        <w:spacing w:line="360" w:lineRule="auto"/>
        <w:jc w:val="both"/>
      </w:pPr>
      <w:r w:rsidRPr="0036377F">
        <w:t>Szolgáltatásainkat folyamatos ellenőrizzük és fejlesztjük</w:t>
      </w:r>
    </w:p>
    <w:p w:rsidR="007756C5" w:rsidRPr="0036377F" w:rsidRDefault="007756C5">
      <w:pPr>
        <w:pStyle w:val="Szvegtrzs"/>
        <w:numPr>
          <w:ilvl w:val="0"/>
          <w:numId w:val="22"/>
        </w:numPr>
        <w:spacing w:line="360" w:lineRule="auto"/>
        <w:jc w:val="both"/>
      </w:pPr>
      <w:r w:rsidRPr="0036377F">
        <w:t>Használóink elégedettségét és igényeit folyamatos mérjük és értékeljük</w:t>
      </w:r>
    </w:p>
    <w:p w:rsidR="007756C5" w:rsidRPr="0036377F" w:rsidRDefault="007756C5">
      <w:pPr>
        <w:pStyle w:val="Szvegtrzs"/>
        <w:numPr>
          <w:ilvl w:val="0"/>
          <w:numId w:val="22"/>
        </w:numPr>
        <w:spacing w:line="360" w:lineRule="auto"/>
        <w:jc w:val="both"/>
      </w:pPr>
      <w:r w:rsidRPr="0036377F">
        <w:t>Az erőforrásokat gazdaságosan és eredményorientáltan működtetjük</w:t>
      </w:r>
    </w:p>
    <w:p w:rsidR="007756C5" w:rsidRPr="0036377F" w:rsidRDefault="007756C5">
      <w:pPr>
        <w:pStyle w:val="Szvegtrzs"/>
        <w:numPr>
          <w:ilvl w:val="0"/>
          <w:numId w:val="22"/>
        </w:numPr>
        <w:spacing w:line="360" w:lineRule="auto"/>
        <w:jc w:val="both"/>
      </w:pPr>
      <w:r w:rsidRPr="0036377F">
        <w:t>Az egészséges, biztonságos és korszerű környezet megvalósítása érdekében eligazító, tájékoztató feliratok helyezünk el</w:t>
      </w:r>
    </w:p>
    <w:p w:rsidR="007756C5" w:rsidRPr="0036377F" w:rsidRDefault="007756C5">
      <w:pPr>
        <w:pStyle w:val="Szvegtrzs"/>
        <w:numPr>
          <w:ilvl w:val="0"/>
          <w:numId w:val="21"/>
        </w:numPr>
        <w:spacing w:line="360" w:lineRule="auto"/>
        <w:jc w:val="both"/>
      </w:pPr>
      <w:r w:rsidRPr="0036377F">
        <w:t>A könyvtár működését szabályozó alapdokumentumokat közzétesszük</w:t>
      </w:r>
    </w:p>
    <w:p w:rsidR="007756C5" w:rsidRPr="0036377F" w:rsidRDefault="007756C5">
      <w:pPr>
        <w:pStyle w:val="Szvegtrzs"/>
        <w:numPr>
          <w:ilvl w:val="0"/>
          <w:numId w:val="21"/>
        </w:numPr>
        <w:spacing w:line="360" w:lineRule="auto"/>
        <w:jc w:val="both"/>
      </w:pPr>
      <w:r w:rsidRPr="0036377F">
        <w:t xml:space="preserve"> Aktualizáljuk a folyamatleltárt, a kulcsfontosságú folyamatokat azonosítjuk, szabályozzuk </w:t>
      </w:r>
      <w:r w:rsidRPr="0036377F">
        <w:lastRenderedPageBreak/>
        <w:t>és menedzseljük</w:t>
      </w:r>
    </w:p>
    <w:p w:rsidR="007756C5" w:rsidRPr="0036377F" w:rsidRDefault="007756C5">
      <w:pPr>
        <w:pStyle w:val="Szvegtrzs"/>
        <w:numPr>
          <w:ilvl w:val="0"/>
          <w:numId w:val="21"/>
        </w:numPr>
        <w:spacing w:line="360" w:lineRule="auto"/>
        <w:jc w:val="both"/>
      </w:pPr>
      <w:r w:rsidRPr="0036377F">
        <w:t> Az állománygyarapításban az olvasói igényeket, javaslatokat figyelembe vesszük</w:t>
      </w:r>
    </w:p>
    <w:p w:rsidR="007756C5" w:rsidRPr="0036377F" w:rsidRDefault="007756C5">
      <w:pPr>
        <w:pStyle w:val="Szvegtrzs"/>
        <w:spacing w:line="360" w:lineRule="auto"/>
        <w:jc w:val="both"/>
      </w:pPr>
      <w:r w:rsidRPr="0036377F">
        <w:t> </w:t>
      </w:r>
    </w:p>
    <w:p w:rsidR="007756C5" w:rsidRPr="0036377F" w:rsidRDefault="007756C5">
      <w:pPr>
        <w:pStyle w:val="Szvegtrzs"/>
        <w:numPr>
          <w:ilvl w:val="0"/>
          <w:numId w:val="16"/>
        </w:numPr>
        <w:spacing w:line="360" w:lineRule="auto"/>
        <w:jc w:val="both"/>
      </w:pPr>
      <w:r w:rsidRPr="0036377F">
        <w:t>A könyvtár tereit, környezetét és szolgáltatásait úgy alakítjuk, hogy gyermekek, felnőttek, idősek, illetve fogyatékkal élők biztonságosan és akadály nélkül igénybe vehessék</w:t>
      </w:r>
    </w:p>
    <w:p w:rsidR="007756C5" w:rsidRPr="0036377F" w:rsidRDefault="007756C5">
      <w:pPr>
        <w:pStyle w:val="Szvegtrzs"/>
        <w:numPr>
          <w:ilvl w:val="0"/>
          <w:numId w:val="16"/>
        </w:numPr>
        <w:spacing w:line="360" w:lineRule="auto"/>
        <w:jc w:val="both"/>
      </w:pPr>
      <w:r w:rsidRPr="0036377F">
        <w:t> A felmerülő olvasói panaszokat kivizsgáljuk, és gondoskodunk a hibák kijavításáról</w:t>
      </w:r>
    </w:p>
    <w:p w:rsidR="007756C5" w:rsidRPr="0036377F" w:rsidRDefault="007756C5">
      <w:pPr>
        <w:pStyle w:val="Szvegtrzs"/>
        <w:numPr>
          <w:ilvl w:val="0"/>
          <w:numId w:val="16"/>
        </w:numPr>
        <w:spacing w:line="360" w:lineRule="auto"/>
        <w:jc w:val="both"/>
      </w:pPr>
      <w:r w:rsidRPr="0036377F">
        <w:t>  A könyvtárhasználókkal aktív és interaktív személyes és elektronikus kapcsolatot építünk</w:t>
      </w:r>
    </w:p>
    <w:p w:rsidR="007756C5" w:rsidRPr="0036377F" w:rsidRDefault="007756C5">
      <w:pPr>
        <w:pStyle w:val="Szvegtrzs"/>
        <w:numPr>
          <w:ilvl w:val="0"/>
          <w:numId w:val="16"/>
        </w:numPr>
        <w:spacing w:line="360" w:lineRule="auto"/>
        <w:jc w:val="both"/>
      </w:pPr>
      <w:r w:rsidRPr="0036377F">
        <w:t> Könyvtárunk olvasóival, partnereivel való kapcsolattartás során az udvarias és toleráns kommunikáció, illetve a segítőkész magatartás alapkövetelmény.</w:t>
      </w:r>
    </w:p>
    <w:p w:rsidR="007756C5" w:rsidRPr="0036377F" w:rsidRDefault="007756C5">
      <w:pPr>
        <w:pStyle w:val="Szvegtrzs"/>
        <w:numPr>
          <w:ilvl w:val="0"/>
          <w:numId w:val="16"/>
        </w:numPr>
        <w:spacing w:line="360" w:lineRule="auto"/>
        <w:jc w:val="both"/>
      </w:pPr>
      <w:r w:rsidRPr="0036377F">
        <w:t> Az intézmény elvárja dolgozóitól az újdonságok befogadására nyitott hozzáállást, a könyvtárlátogatókat első helyre helyező szemléletmódot, igényt az önképzésre, továbbképzésre.</w:t>
      </w:r>
    </w:p>
    <w:p w:rsidR="007756C5" w:rsidRPr="0036377F" w:rsidRDefault="007756C5">
      <w:pPr>
        <w:pStyle w:val="Szvegtrzs"/>
        <w:numPr>
          <w:ilvl w:val="0"/>
          <w:numId w:val="23"/>
        </w:numPr>
        <w:spacing w:line="360" w:lineRule="auto"/>
        <w:jc w:val="both"/>
      </w:pPr>
      <w:r w:rsidRPr="0036377F">
        <w:t> Lehetőséget teremtünk munkatársainknak a közös munkába történő segítő együttgondolkodásra, szakmai fejlődésre</w:t>
      </w:r>
    </w:p>
    <w:p w:rsidR="007756C5" w:rsidRPr="0036377F" w:rsidRDefault="007756C5">
      <w:pPr>
        <w:pStyle w:val="Szvegtrzs"/>
        <w:numPr>
          <w:ilvl w:val="0"/>
          <w:numId w:val="23"/>
        </w:numPr>
        <w:spacing w:line="360" w:lineRule="auto"/>
        <w:jc w:val="both"/>
      </w:pPr>
      <w:r w:rsidRPr="0036377F">
        <w:t> Gondot fordítunk a gyermekek, az idősek, illetve a fogyatékkal élő olvasói rétegek speciális igényeinek kielégítésére is.</w:t>
      </w:r>
    </w:p>
    <w:p w:rsidR="007756C5" w:rsidRPr="0036377F" w:rsidRDefault="007756C5">
      <w:pPr>
        <w:pStyle w:val="Szvegtrzs"/>
        <w:numPr>
          <w:ilvl w:val="0"/>
          <w:numId w:val="23"/>
        </w:numPr>
        <w:spacing w:line="360" w:lineRule="auto"/>
        <w:jc w:val="both"/>
      </w:pPr>
      <w:r w:rsidRPr="0036377F">
        <w:t> Rendszeresen tájékoztatjuk leendő és jelenlegi olvasóinkat a könyvtári programokról, változásokról az alábbi módokon:  ingyenes újságokban, online felületen, a városhonlapján, Facebook oldalon.</w:t>
      </w:r>
    </w:p>
    <w:p w:rsidR="007756C5" w:rsidRPr="0036377F" w:rsidRDefault="007756C5">
      <w:pPr>
        <w:pStyle w:val="Szvegtrzs"/>
        <w:spacing w:line="360" w:lineRule="auto"/>
        <w:jc w:val="both"/>
      </w:pPr>
    </w:p>
    <w:p w:rsidR="007756C5" w:rsidRPr="0036377F" w:rsidRDefault="007756C5">
      <w:pPr>
        <w:spacing w:line="276" w:lineRule="auto"/>
      </w:pPr>
    </w:p>
    <w:p w:rsidR="007756C5" w:rsidRPr="0036377F" w:rsidRDefault="007756C5">
      <w:pPr>
        <w:spacing w:line="276" w:lineRule="auto"/>
      </w:pPr>
    </w:p>
    <w:p w:rsidR="007756C5" w:rsidRPr="0036377F" w:rsidRDefault="007756C5">
      <w:pPr>
        <w:spacing w:line="276" w:lineRule="auto"/>
      </w:pPr>
      <w:r w:rsidRPr="0036377F">
        <w:t>2016.okt.18. </w:t>
      </w:r>
      <w:r w:rsidRPr="0036377F">
        <w:tab/>
      </w:r>
      <w:r w:rsidRPr="0036377F">
        <w:tab/>
      </w:r>
      <w:r w:rsidRPr="0036377F">
        <w:tab/>
      </w:r>
      <w:r w:rsidRPr="0036377F">
        <w:tab/>
      </w:r>
      <w:r w:rsidRPr="0036377F">
        <w:tab/>
      </w:r>
      <w:r w:rsidRPr="0036377F">
        <w:tab/>
      </w:r>
      <w:r w:rsidRPr="0036377F">
        <w:tab/>
      </w:r>
      <w:r w:rsidRPr="0036377F">
        <w:tab/>
        <w:t>Somogyvári Erika       </w:t>
      </w:r>
    </w:p>
    <w:p w:rsidR="007756C5" w:rsidRPr="0036377F" w:rsidRDefault="007756C5">
      <w:pPr>
        <w:spacing w:line="276" w:lineRule="auto"/>
      </w:pPr>
      <w:r w:rsidRPr="0036377F">
        <w:t>Harkány</w:t>
      </w:r>
      <w:r w:rsidRPr="0036377F">
        <w:tab/>
      </w:r>
      <w:r w:rsidRPr="0036377F">
        <w:tab/>
      </w:r>
      <w:r w:rsidRPr="0036377F">
        <w:tab/>
      </w:r>
      <w:r w:rsidRPr="0036377F">
        <w:tab/>
      </w:r>
      <w:r w:rsidRPr="0036377F">
        <w:tab/>
      </w:r>
      <w:r w:rsidRPr="0036377F">
        <w:tab/>
      </w:r>
      <w:r w:rsidRPr="0036377F">
        <w:tab/>
      </w:r>
      <w:r w:rsidRPr="0036377F">
        <w:tab/>
        <w:t>könyvtárvezető</w:t>
      </w:r>
      <w:r w:rsidRPr="0036377F">
        <w:tab/>
      </w:r>
    </w:p>
    <w:p w:rsidR="007756C5" w:rsidRPr="0036377F" w:rsidRDefault="007756C5">
      <w:pPr>
        <w:spacing w:line="276" w:lineRule="auto"/>
      </w:pPr>
      <w:r w:rsidRPr="0036377F">
        <w:t>                                                                 </w:t>
      </w:r>
    </w:p>
    <w:p w:rsidR="007756C5" w:rsidRPr="0036377F" w:rsidRDefault="007756C5">
      <w:pPr>
        <w:spacing w:after="160" w:line="276" w:lineRule="auto"/>
      </w:pPr>
    </w:p>
    <w:p w:rsidR="007756C5" w:rsidRPr="0036377F" w:rsidRDefault="007756C5">
      <w:pPr>
        <w:sectPr w:rsidR="007756C5" w:rsidRPr="0036377F">
          <w:pgSz w:w="11906" w:h="16838"/>
          <w:pgMar w:top="1134" w:right="1134" w:bottom="1134" w:left="1134" w:header="708" w:footer="708" w:gutter="0"/>
          <w:cols w:space="708"/>
          <w:docGrid w:linePitch="360"/>
        </w:sectPr>
      </w:pPr>
    </w:p>
    <w:p w:rsidR="007756C5" w:rsidRPr="0036377F" w:rsidRDefault="00331E03">
      <w:pPr>
        <w:pStyle w:val="Cmsor1"/>
        <w:rPr>
          <w:rFonts w:ascii="Times New Roman" w:hAnsi="Times New Roman"/>
        </w:rPr>
      </w:pPr>
      <w:bookmarkStart w:id="10" w:name="__RefHeading___Toc2076_1633708534"/>
      <w:bookmarkEnd w:id="10"/>
      <w:r w:rsidRPr="00EE0889">
        <w:rPr>
          <w:rStyle w:val="Strong"/>
          <w:rFonts w:ascii="Times New Roman" w:hAnsi="Times New Roman"/>
          <w:strike/>
          <w:lang w:val="hu-HU"/>
        </w:rPr>
        <w:lastRenderedPageBreak/>
        <w:t>6</w:t>
      </w:r>
      <w:r>
        <w:rPr>
          <w:rStyle w:val="Strong"/>
          <w:rFonts w:ascii="Times New Roman" w:hAnsi="Times New Roman"/>
          <w:lang w:val="hu-HU"/>
        </w:rPr>
        <w:t xml:space="preserve">. </w:t>
      </w:r>
      <w:r w:rsidR="00EE0889" w:rsidRPr="00EE0889">
        <w:rPr>
          <w:rStyle w:val="Strong"/>
          <w:rFonts w:ascii="Times New Roman" w:hAnsi="Times New Roman"/>
          <w:highlight w:val="yellow"/>
          <w:lang w:val="hu-HU"/>
        </w:rPr>
        <w:t>5.</w:t>
      </w:r>
      <w:r w:rsidR="00EE0889">
        <w:rPr>
          <w:rStyle w:val="Strong"/>
          <w:rFonts w:ascii="Times New Roman" w:hAnsi="Times New Roman"/>
          <w:lang w:val="hu-HU"/>
        </w:rPr>
        <w:t xml:space="preserve"> </w:t>
      </w:r>
      <w:r>
        <w:rPr>
          <w:rStyle w:val="Strong"/>
          <w:rFonts w:ascii="Times New Roman" w:hAnsi="Times New Roman"/>
          <w:lang w:val="hu-HU"/>
        </w:rPr>
        <w:t xml:space="preserve">számú melléklet: </w:t>
      </w:r>
      <w:r>
        <w:rPr>
          <w:rStyle w:val="Strong"/>
          <w:rFonts w:ascii="Times New Roman" w:hAnsi="Times New Roman"/>
        </w:rPr>
        <w:t xml:space="preserve">Panaszkezelési eljárás - Harkány Városi </w:t>
      </w:r>
      <w:r w:rsidR="007756C5" w:rsidRPr="0036377F">
        <w:rPr>
          <w:rStyle w:val="Strong"/>
          <w:rFonts w:ascii="Times New Roman" w:hAnsi="Times New Roman"/>
        </w:rPr>
        <w:t>Könyvtár</w:t>
      </w:r>
    </w:p>
    <w:p w:rsidR="007756C5" w:rsidRPr="0036377F" w:rsidRDefault="007756C5">
      <w:pPr>
        <w:pStyle w:val="Szvegtrzs"/>
      </w:pPr>
    </w:p>
    <w:p w:rsidR="007756C5" w:rsidRPr="0036377F" w:rsidRDefault="007756C5">
      <w:pPr>
        <w:pStyle w:val="Szvegtrzs"/>
        <w:spacing w:line="360" w:lineRule="auto"/>
        <w:jc w:val="both"/>
      </w:pPr>
      <w:r w:rsidRPr="0036377F">
        <w:rPr>
          <w:rStyle w:val="Strong"/>
        </w:rPr>
        <w:t> A panaszkezelési eljárás célja</w:t>
      </w:r>
      <w:r w:rsidRPr="0036377F">
        <w:t>, hogy az intézményegységekben történt munkavégzés, szolgáltatás során az esetlegesen felmerülő panaszokat, problémákat a legkorábbi időpontban, a legmegfelelőbb szinten lehessen feloldani, megoldani.</w:t>
      </w:r>
    </w:p>
    <w:p w:rsidR="007756C5" w:rsidRPr="0036377F" w:rsidRDefault="007756C5">
      <w:pPr>
        <w:pStyle w:val="Szvegtrzs"/>
        <w:spacing w:line="360" w:lineRule="auto"/>
        <w:jc w:val="both"/>
      </w:pPr>
      <w:r w:rsidRPr="0036377F">
        <w:t>Jelen dokumentum tartalmazza a Könyvtár panaszkezelési rendszerének leírását. A dokumentum nyilvános, honlapon közzé tesszük, az intézmény információs tábláján személyesen megtekinthető.</w:t>
      </w:r>
    </w:p>
    <w:p w:rsidR="007756C5" w:rsidRPr="0036377F" w:rsidRDefault="007756C5">
      <w:pPr>
        <w:pStyle w:val="Szvegtrzs"/>
        <w:spacing w:line="360" w:lineRule="auto"/>
        <w:jc w:val="both"/>
      </w:pPr>
      <w:r w:rsidRPr="0036377F">
        <w:t> </w:t>
      </w:r>
      <w:r w:rsidRPr="0036377F">
        <w:rPr>
          <w:rStyle w:val="Strong"/>
        </w:rPr>
        <w:t>Panasz:</w:t>
      </w:r>
    </w:p>
    <w:p w:rsidR="007756C5" w:rsidRPr="0036377F" w:rsidRDefault="007756C5">
      <w:pPr>
        <w:pStyle w:val="Szvegtrzs"/>
        <w:spacing w:line="360" w:lineRule="auto"/>
        <w:jc w:val="both"/>
      </w:pPr>
      <w:r w:rsidRPr="0036377F">
        <w:t>Szóban vagy írásban az intézményt látogató személy vagy csoport által jelzett-, a szolgáltatás minőségével kapcsolatos, az ügyfélkiszolgálás nem megfelelő bánásmódhoz, gyorsaságához, a téves vagy hiányos tájékoztatáshoz vagy egyéb, a szolgáltatással összefüggő tevékenységhez kapcsolódó bejelentés, reklamáció. Panasz tehát az, amikor a partner úgy ítéli meg, hogy az intézmény nem az ő elvárásainak megfelelően járt el, s így őt sérelem érte.</w:t>
      </w:r>
    </w:p>
    <w:p w:rsidR="007756C5" w:rsidRPr="0036377F" w:rsidRDefault="007756C5">
      <w:pPr>
        <w:pStyle w:val="Szvegtrzs"/>
        <w:spacing w:line="360" w:lineRule="auto"/>
        <w:jc w:val="both"/>
      </w:pPr>
      <w:r w:rsidRPr="0036377F">
        <w:t> </w:t>
      </w:r>
      <w:r w:rsidRPr="0036377F">
        <w:rPr>
          <w:rStyle w:val="Strong"/>
        </w:rPr>
        <w:t>A panaszkezelés szintjei, címzettjei:</w:t>
      </w:r>
    </w:p>
    <w:p w:rsidR="007756C5" w:rsidRPr="0036377F" w:rsidRDefault="007756C5">
      <w:pPr>
        <w:pStyle w:val="Szvegtrzs"/>
        <w:spacing w:line="360" w:lineRule="auto"/>
        <w:jc w:val="both"/>
      </w:pPr>
      <w:r w:rsidRPr="0036377F">
        <w:t> </w:t>
      </w:r>
      <w:r w:rsidRPr="0036377F">
        <w:rPr>
          <w:rStyle w:val="Strong"/>
        </w:rPr>
        <w:t>I. szint</w:t>
      </w:r>
      <w:r w:rsidRPr="0036377F">
        <w:t>: szóbeli – a könyvtár munkatársa</w:t>
      </w:r>
    </w:p>
    <w:p w:rsidR="007756C5" w:rsidRPr="0036377F" w:rsidRDefault="007756C5">
      <w:pPr>
        <w:pStyle w:val="Szvegtrzs"/>
        <w:spacing w:line="360" w:lineRule="auto"/>
        <w:jc w:val="both"/>
      </w:pPr>
      <w:r w:rsidRPr="0036377F">
        <w:rPr>
          <w:rStyle w:val="Strong"/>
        </w:rPr>
        <w:t>1.</w:t>
      </w:r>
      <w:r w:rsidRPr="0036377F">
        <w:rPr>
          <w:rStyle w:val="apple-converted-space"/>
        </w:rPr>
        <w:t> </w:t>
      </w:r>
      <w:r w:rsidRPr="0036377F">
        <w:t>A panaszt az intézményegység azon munkatársa veszi fel, akihez az ügyfél személyesen vagy telefonon fordult.</w:t>
      </w:r>
    </w:p>
    <w:p w:rsidR="007756C5" w:rsidRPr="0036377F" w:rsidRDefault="007756C5">
      <w:pPr>
        <w:pStyle w:val="Szvegtrzs"/>
        <w:spacing w:line="360" w:lineRule="auto"/>
        <w:jc w:val="both"/>
      </w:pPr>
      <w:r w:rsidRPr="0036377F">
        <w:rPr>
          <w:rStyle w:val="Strong"/>
        </w:rPr>
        <w:t>2.</w:t>
      </w:r>
      <w:r w:rsidRPr="0036377F">
        <w:rPr>
          <w:rStyle w:val="apple-converted-space"/>
        </w:rPr>
        <w:t> </w:t>
      </w:r>
      <w:r w:rsidRPr="0036377F">
        <w:t>A panaszt felvevő személy saját hatáskörében kísérletet tesz a panasz okának elhárítására, amennyiben ez lehetséges. A szóbeli, helyben azonnal rendezett panaszokról nem kell jegyzőkönyvet felvenni.</w:t>
      </w:r>
    </w:p>
    <w:p w:rsidR="007756C5" w:rsidRPr="0036377F" w:rsidRDefault="007756C5">
      <w:pPr>
        <w:pStyle w:val="Szvegtrzs"/>
        <w:spacing w:line="360" w:lineRule="auto"/>
        <w:jc w:val="both"/>
      </w:pPr>
      <w:r w:rsidRPr="0036377F">
        <w:rPr>
          <w:rStyle w:val="Strong"/>
        </w:rPr>
        <w:t>3.</w:t>
      </w:r>
      <w:r w:rsidRPr="0036377F">
        <w:rPr>
          <w:rStyle w:val="apple-converted-space"/>
        </w:rPr>
        <w:t> </w:t>
      </w:r>
      <w:r w:rsidRPr="0036377F">
        <w:t>Abban az esetben, ha a munkatárs nem tudja megoldani a problémát, vagy a panaszos kéri, közvetíti (1 munkanapon belül) a panaszt az intézményegység vezetője felé.</w:t>
      </w:r>
    </w:p>
    <w:p w:rsidR="007756C5" w:rsidRPr="0036377F" w:rsidRDefault="007756C5">
      <w:pPr>
        <w:pStyle w:val="Szvegtrzs"/>
        <w:spacing w:line="360" w:lineRule="auto"/>
        <w:jc w:val="both"/>
      </w:pPr>
      <w:r w:rsidRPr="0036377F">
        <w:rPr>
          <w:rStyle w:val="Strong"/>
        </w:rPr>
        <w:t>II. szint</w:t>
      </w:r>
      <w:r w:rsidRPr="0036377F">
        <w:t>: írásos : a szolgáltatást nyújtó intézményegység egésze (felelős: könyvtárvezető)</w:t>
      </w:r>
    </w:p>
    <w:p w:rsidR="007756C5" w:rsidRPr="0036377F" w:rsidRDefault="007756C5">
      <w:pPr>
        <w:pStyle w:val="Szvegtrzs"/>
        <w:spacing w:line="360" w:lineRule="auto"/>
        <w:jc w:val="both"/>
      </w:pPr>
      <w:r w:rsidRPr="0036377F">
        <w:rPr>
          <w:rStyle w:val="Strong"/>
        </w:rPr>
        <w:t>4.</w:t>
      </w:r>
      <w:r w:rsidRPr="0036377F">
        <w:rPr>
          <w:rStyle w:val="apple-converted-space"/>
        </w:rPr>
        <w:t> </w:t>
      </w:r>
      <w:r w:rsidRPr="0036377F">
        <w:t>Amennyiben a szóbeli panasz rendezése helyben nem oldható meg, akkor a „Panaszkezelési lap”-ot kell kitölteni. A dokumentumról a panasztevő másolatot kap és minden esetben iktatni kell. Természetesen "hagyományos" módon, levélben tett panaszokat is kivizsgáljuk. A szolgáltatást igénybevevő  e-mailben is megteheti írásos észrevételeit, javaslatait.</w:t>
      </w:r>
    </w:p>
    <w:p w:rsidR="007756C5" w:rsidRPr="0036377F" w:rsidRDefault="007756C5">
      <w:pPr>
        <w:pStyle w:val="Szvegtrzs"/>
        <w:spacing w:line="360" w:lineRule="auto"/>
        <w:jc w:val="both"/>
      </w:pPr>
      <w:r w:rsidRPr="0036377F">
        <w:rPr>
          <w:rStyle w:val="Strong"/>
        </w:rPr>
        <w:t>5.</w:t>
      </w:r>
      <w:r w:rsidRPr="0036377F">
        <w:rPr>
          <w:rStyle w:val="apple-converted-space"/>
        </w:rPr>
        <w:t> </w:t>
      </w:r>
      <w:r w:rsidRPr="0036377F">
        <w:t>A vezető megvizsgálja a panaszt, majd 5 napon belül egyeztet a panaszossal, vagy a megoldásról levélben értesíti.</w:t>
      </w:r>
    </w:p>
    <w:p w:rsidR="007756C5" w:rsidRPr="0036377F" w:rsidRDefault="007756C5">
      <w:pPr>
        <w:pStyle w:val="Szvegtrzs"/>
        <w:spacing w:line="360" w:lineRule="auto"/>
        <w:jc w:val="both"/>
      </w:pPr>
      <w:r w:rsidRPr="0036377F">
        <w:rPr>
          <w:rStyle w:val="Strong"/>
        </w:rPr>
        <w:t>6.</w:t>
      </w:r>
      <w:r w:rsidRPr="0036377F">
        <w:rPr>
          <w:rStyle w:val="apple-converted-space"/>
        </w:rPr>
        <w:t> </w:t>
      </w:r>
      <w:r w:rsidRPr="0036377F">
        <w:t>A panasz súlyossága szerint kompenzációt ajánlhat fel.</w:t>
      </w:r>
    </w:p>
    <w:p w:rsidR="007756C5" w:rsidRPr="0036377F" w:rsidRDefault="007756C5">
      <w:pPr>
        <w:pStyle w:val="Szvegtrzs"/>
        <w:spacing w:line="360" w:lineRule="auto"/>
        <w:jc w:val="both"/>
      </w:pPr>
      <w:r w:rsidRPr="0036377F">
        <w:rPr>
          <w:rStyle w:val="Strong"/>
        </w:rPr>
        <w:lastRenderedPageBreak/>
        <w:t>III. szint</w:t>
      </w:r>
      <w:r w:rsidRPr="0036377F">
        <w:t>: Írásos – fenntartó ( Igazgató, Harkány Város Önkormányzat)</w:t>
      </w:r>
    </w:p>
    <w:p w:rsidR="007756C5" w:rsidRPr="0036377F" w:rsidRDefault="007756C5">
      <w:pPr>
        <w:pStyle w:val="Szvegtrzs"/>
        <w:spacing w:line="360" w:lineRule="auto"/>
        <w:jc w:val="both"/>
      </w:pPr>
      <w:r w:rsidRPr="0036377F">
        <w:t>Ha a probléma túlmutat az intézményegység hatókörén, vagy a panaszos elégedetlen az előző szint panaszkezelésével.</w:t>
      </w:r>
    </w:p>
    <w:p w:rsidR="007756C5" w:rsidRPr="0036377F" w:rsidRDefault="007756C5">
      <w:pPr>
        <w:pStyle w:val="Szvegtrzs"/>
        <w:spacing w:line="360" w:lineRule="auto"/>
        <w:jc w:val="both"/>
      </w:pPr>
      <w:r w:rsidRPr="0036377F">
        <w:t>Harkány, 2016, október, 18.</w:t>
      </w:r>
      <w:r w:rsidRPr="0036377F">
        <w:tab/>
      </w:r>
      <w:r w:rsidRPr="0036377F">
        <w:tab/>
      </w:r>
      <w:r w:rsidRPr="0036377F">
        <w:tab/>
      </w:r>
      <w:r w:rsidRPr="0036377F">
        <w:tab/>
        <w:t>Somogyvári Erika</w:t>
      </w:r>
      <w:r w:rsidRPr="0036377F">
        <w:tab/>
      </w:r>
      <w:r w:rsidRPr="0036377F">
        <w:tab/>
      </w:r>
      <w:r w:rsidRPr="0036377F">
        <w:tab/>
      </w:r>
      <w:r w:rsidRPr="0036377F">
        <w:tab/>
      </w:r>
      <w:r w:rsidRPr="0036377F">
        <w:tab/>
      </w:r>
      <w:r w:rsidRPr="0036377F">
        <w:tab/>
      </w:r>
      <w:r w:rsidRPr="0036377F">
        <w:tab/>
      </w:r>
      <w:r w:rsidRPr="0036377F">
        <w:tab/>
      </w:r>
      <w:r w:rsidRPr="0036377F">
        <w:tab/>
      </w:r>
      <w:r w:rsidRPr="0036377F">
        <w:tab/>
        <w:t>Könyvtárvezető</w:t>
      </w:r>
    </w:p>
    <w:p w:rsidR="007756C5" w:rsidRPr="0036377F" w:rsidRDefault="007756C5">
      <w:pPr>
        <w:pStyle w:val="Szvegtrzs"/>
      </w:pPr>
    </w:p>
    <w:p w:rsidR="007756C5" w:rsidRPr="0036377F" w:rsidRDefault="007756C5">
      <w:pPr>
        <w:pStyle w:val="Szvegtrzs"/>
      </w:pPr>
      <w:r w:rsidRPr="0036377F">
        <w:tab/>
      </w:r>
      <w:r w:rsidRPr="0036377F">
        <w:tab/>
      </w:r>
      <w:r w:rsidRPr="0036377F">
        <w:tab/>
      </w:r>
      <w:r w:rsidRPr="0036377F">
        <w:tab/>
      </w:r>
      <w:r w:rsidRPr="0036377F">
        <w:tab/>
      </w:r>
      <w:r w:rsidRPr="0036377F">
        <w:tab/>
      </w:r>
    </w:p>
    <w:p w:rsidR="007756C5" w:rsidRPr="0036377F" w:rsidRDefault="007756C5">
      <w:pPr>
        <w:pStyle w:val="Szvegtrzs"/>
      </w:pPr>
    </w:p>
    <w:p w:rsidR="007756C5" w:rsidRPr="0036377F" w:rsidRDefault="007756C5">
      <w:pPr>
        <w:pStyle w:val="Szvegtrzs"/>
      </w:pPr>
      <w:r w:rsidRPr="0036377F">
        <w:tab/>
      </w:r>
      <w:r w:rsidRPr="0036377F">
        <w:tab/>
      </w:r>
      <w:r w:rsidRPr="0036377F">
        <w:tab/>
      </w:r>
      <w:r w:rsidRPr="0036377F">
        <w:tab/>
      </w:r>
      <w:r w:rsidRPr="0036377F">
        <w:tab/>
      </w:r>
      <w:r w:rsidRPr="0036377F">
        <w:tab/>
      </w:r>
      <w:r w:rsidRPr="0036377F">
        <w:tab/>
      </w:r>
      <w:r w:rsidRPr="0036377F">
        <w:tab/>
      </w:r>
    </w:p>
    <w:p w:rsidR="007756C5" w:rsidRPr="0036377F" w:rsidRDefault="007756C5">
      <w:pPr>
        <w:sectPr w:rsidR="007756C5" w:rsidRPr="0036377F">
          <w:pgSz w:w="11906" w:h="16838"/>
          <w:pgMar w:top="1134" w:right="1134" w:bottom="1134" w:left="1134" w:header="708" w:footer="708" w:gutter="0"/>
          <w:cols w:space="708"/>
          <w:docGrid w:linePitch="360"/>
        </w:sectPr>
      </w:pPr>
    </w:p>
    <w:p w:rsidR="007756C5" w:rsidRPr="0036377F" w:rsidRDefault="007756C5" w:rsidP="000256CB"/>
    <w:p w:rsidR="007756C5" w:rsidRPr="00331E03" w:rsidRDefault="00331E03" w:rsidP="000256CB">
      <w:pPr>
        <w:pStyle w:val="Cmsor1"/>
        <w:numPr>
          <w:ilvl w:val="0"/>
          <w:numId w:val="0"/>
        </w:numPr>
        <w:rPr>
          <w:rFonts w:ascii="Times New Roman" w:hAnsi="Times New Roman"/>
          <w:lang w:val="hu-HU"/>
        </w:rPr>
      </w:pPr>
      <w:bookmarkStart w:id="11" w:name="__RefHeading___Toc2078_1633708534"/>
      <w:bookmarkEnd w:id="11"/>
      <w:r w:rsidRPr="00EE0889">
        <w:rPr>
          <w:rFonts w:ascii="Times New Roman" w:hAnsi="Times New Roman"/>
          <w:strike/>
          <w:lang w:val="hu-HU"/>
        </w:rPr>
        <w:t>7.</w:t>
      </w:r>
      <w:r w:rsidR="00EE0889" w:rsidRPr="00EE0889">
        <w:rPr>
          <w:rFonts w:ascii="Times New Roman" w:hAnsi="Times New Roman"/>
          <w:highlight w:val="yellow"/>
          <w:lang w:val="hu-HU"/>
        </w:rPr>
        <w:t>6.</w:t>
      </w:r>
      <w:r>
        <w:rPr>
          <w:rFonts w:ascii="Times New Roman" w:hAnsi="Times New Roman"/>
          <w:lang w:val="hu-HU"/>
        </w:rPr>
        <w:t xml:space="preserve"> számú melléklet: </w:t>
      </w:r>
      <w:r w:rsidR="007756C5" w:rsidRPr="0036377F">
        <w:rPr>
          <w:rFonts w:ascii="Times New Roman" w:hAnsi="Times New Roman"/>
        </w:rPr>
        <w:t>Harkány Vá</w:t>
      </w:r>
      <w:r>
        <w:rPr>
          <w:rFonts w:ascii="Times New Roman" w:hAnsi="Times New Roman"/>
        </w:rPr>
        <w:t>rosi Könyvtár stratégiai terve (</w:t>
      </w:r>
      <w:r w:rsidR="007756C5" w:rsidRPr="0036377F">
        <w:rPr>
          <w:rFonts w:ascii="Times New Roman" w:hAnsi="Times New Roman"/>
        </w:rPr>
        <w:t>2016-2018</w:t>
      </w:r>
      <w:r>
        <w:rPr>
          <w:rFonts w:ascii="Times New Roman" w:hAnsi="Times New Roman"/>
          <w:lang w:val="hu-HU"/>
        </w:rPr>
        <w:t>)</w:t>
      </w:r>
    </w:p>
    <w:p w:rsidR="007756C5" w:rsidRPr="0036377F" w:rsidRDefault="007756C5"/>
    <w:p w:rsidR="007756C5" w:rsidRPr="0036377F" w:rsidRDefault="007756C5"/>
    <w:p w:rsidR="007756C5" w:rsidRPr="0036377F" w:rsidRDefault="007756C5">
      <w:r w:rsidRPr="0036377F">
        <w:t>Tartalomjegyzék</w:t>
      </w:r>
    </w:p>
    <w:p w:rsidR="007756C5" w:rsidRPr="0036377F" w:rsidRDefault="007756C5"/>
    <w:p w:rsidR="007756C5" w:rsidRPr="0036377F" w:rsidRDefault="007756C5">
      <w:pPr>
        <w:pStyle w:val="TJ1"/>
        <w:tabs>
          <w:tab w:val="right" w:leader="dot" w:pos="9061"/>
        </w:tabs>
      </w:pPr>
      <w:r w:rsidRPr="0036377F">
        <w:fldChar w:fldCharType="begin"/>
      </w:r>
      <w:r w:rsidRPr="0036377F">
        <w:instrText xml:space="preserve"> TOC \o "1-3" \h</w:instrText>
      </w:r>
      <w:r w:rsidRPr="0036377F">
        <w:fldChar w:fldCharType="separate"/>
      </w:r>
      <w:hyperlink w:anchor="__RefHeading___Toc453994899" w:history="1">
        <w:r w:rsidRPr="0036377F">
          <w:rPr>
            <w:rStyle w:val="Hiperhivatkozs"/>
            <w:lang w:val="hu-HU" w:eastAsia="hu-HU"/>
          </w:rPr>
          <w:t>Bevezető</w:t>
        </w:r>
        <w:r w:rsidRPr="0036377F">
          <w:rPr>
            <w:rStyle w:val="Hiperhivatkozs"/>
            <w:lang w:val="hu-HU" w:eastAsia="hu-HU"/>
          </w:rPr>
          <w:tab/>
          <w:t>2</w:t>
        </w:r>
      </w:hyperlink>
    </w:p>
    <w:p w:rsidR="007756C5" w:rsidRPr="0036377F" w:rsidRDefault="007756C5">
      <w:pPr>
        <w:pStyle w:val="TJ1"/>
        <w:tabs>
          <w:tab w:val="right" w:leader="dot" w:pos="9061"/>
        </w:tabs>
      </w:pPr>
      <w:hyperlink w:anchor="__RefHeading___Toc453994900" w:history="1">
        <w:r w:rsidRPr="0036377F">
          <w:rPr>
            <w:rStyle w:val="Hiperhivatkozs"/>
            <w:lang w:val="hu-HU" w:eastAsia="hu-HU"/>
          </w:rPr>
          <w:t>1. Stratégia</w:t>
        </w:r>
        <w:r w:rsidRPr="0036377F">
          <w:rPr>
            <w:rStyle w:val="Hiperhivatkozs"/>
            <w:lang w:val="hu-HU" w:eastAsia="hu-HU"/>
          </w:rPr>
          <w:tab/>
          <w:t>3</w:t>
        </w:r>
      </w:hyperlink>
    </w:p>
    <w:p w:rsidR="007756C5" w:rsidRPr="0036377F" w:rsidRDefault="007756C5">
      <w:pPr>
        <w:pStyle w:val="TJ2"/>
        <w:tabs>
          <w:tab w:val="right" w:leader="dot" w:pos="9301"/>
        </w:tabs>
      </w:pPr>
      <w:hyperlink w:anchor="__RefHeading___Toc453994901" w:history="1">
        <w:r w:rsidRPr="0036377F">
          <w:rPr>
            <w:rStyle w:val="Hiperhivatkozs"/>
            <w:lang w:val="hu-HU" w:eastAsia="hu-HU"/>
          </w:rPr>
          <w:t>1.1. Küldetés</w:t>
        </w:r>
        <w:r w:rsidRPr="0036377F">
          <w:rPr>
            <w:rStyle w:val="Hiperhivatkozs"/>
            <w:lang w:val="hu-HU" w:eastAsia="hu-HU"/>
          </w:rPr>
          <w:tab/>
          <w:t>3</w:t>
        </w:r>
      </w:hyperlink>
    </w:p>
    <w:p w:rsidR="007756C5" w:rsidRPr="0036377F" w:rsidRDefault="007756C5">
      <w:pPr>
        <w:pStyle w:val="TJ2"/>
        <w:tabs>
          <w:tab w:val="right" w:leader="dot" w:pos="9301"/>
        </w:tabs>
      </w:pPr>
      <w:hyperlink w:anchor="__RefHeading___Toc453994902" w:history="1">
        <w:r w:rsidRPr="0036377F">
          <w:rPr>
            <w:rStyle w:val="Hiperhivatkozs"/>
            <w:lang w:val="hu-HU" w:eastAsia="hu-HU"/>
          </w:rPr>
          <w:t>1.2. Jövőkép</w:t>
        </w:r>
        <w:r w:rsidRPr="0036377F">
          <w:rPr>
            <w:rStyle w:val="Hiperhivatkozs"/>
            <w:lang w:val="hu-HU" w:eastAsia="hu-HU"/>
          </w:rPr>
          <w:tab/>
          <w:t>3</w:t>
        </w:r>
      </w:hyperlink>
    </w:p>
    <w:p w:rsidR="007756C5" w:rsidRPr="0036377F" w:rsidRDefault="007756C5">
      <w:pPr>
        <w:pStyle w:val="TJ2"/>
        <w:tabs>
          <w:tab w:val="right" w:leader="dot" w:pos="9301"/>
        </w:tabs>
      </w:pPr>
      <w:hyperlink w:anchor="__RefHeading___Toc453994903" w:history="1">
        <w:r w:rsidRPr="0036377F">
          <w:rPr>
            <w:rStyle w:val="Hiperhivatkozs"/>
            <w:lang w:val="hu-HU" w:eastAsia="hu-HU"/>
          </w:rPr>
          <w:t>1.3. Elemzés</w:t>
        </w:r>
        <w:r w:rsidRPr="0036377F">
          <w:rPr>
            <w:rStyle w:val="Hiperhivatkozs"/>
            <w:lang w:val="hu-HU" w:eastAsia="hu-HU"/>
          </w:rPr>
          <w:tab/>
          <w:t>4</w:t>
        </w:r>
      </w:hyperlink>
    </w:p>
    <w:p w:rsidR="007756C5" w:rsidRPr="0036377F" w:rsidRDefault="007756C5">
      <w:pPr>
        <w:pStyle w:val="TJ3"/>
        <w:tabs>
          <w:tab w:val="right" w:leader="dot" w:pos="9541"/>
        </w:tabs>
      </w:pPr>
      <w:hyperlink w:anchor="__RefHeading___Toc453994904" w:history="1">
        <w:r w:rsidRPr="0036377F">
          <w:rPr>
            <w:rStyle w:val="Hiperhivatkozs"/>
            <w:lang w:val="hu-HU" w:eastAsia="hu-HU"/>
          </w:rPr>
          <w:t>1.3.1. Makro környezet</w:t>
        </w:r>
        <w:r w:rsidRPr="0036377F">
          <w:rPr>
            <w:rStyle w:val="Hiperhivatkozs"/>
            <w:lang w:val="hu-HU" w:eastAsia="hu-HU"/>
          </w:rPr>
          <w:tab/>
          <w:t>4</w:t>
        </w:r>
      </w:hyperlink>
    </w:p>
    <w:p w:rsidR="007756C5" w:rsidRPr="0036377F" w:rsidRDefault="007756C5">
      <w:pPr>
        <w:pStyle w:val="TJ3"/>
        <w:tabs>
          <w:tab w:val="right" w:leader="dot" w:pos="9541"/>
        </w:tabs>
      </w:pPr>
      <w:hyperlink w:anchor="__RefHeading___Toc453994905" w:history="1">
        <w:r w:rsidRPr="0036377F">
          <w:rPr>
            <w:rStyle w:val="Hiperhivatkozs"/>
            <w:lang w:val="hu-HU" w:eastAsia="hu-HU"/>
          </w:rPr>
          <w:t>1.3.2. Mikrokörnyezet</w:t>
        </w:r>
        <w:r w:rsidRPr="0036377F">
          <w:rPr>
            <w:rStyle w:val="Hiperhivatkozs"/>
            <w:lang w:val="hu-HU" w:eastAsia="hu-HU"/>
          </w:rPr>
          <w:tab/>
          <w:t>5</w:t>
        </w:r>
      </w:hyperlink>
    </w:p>
    <w:p w:rsidR="007756C5" w:rsidRPr="0036377F" w:rsidRDefault="007756C5">
      <w:pPr>
        <w:pStyle w:val="TJ2"/>
        <w:tabs>
          <w:tab w:val="right" w:leader="dot" w:pos="9301"/>
        </w:tabs>
      </w:pPr>
      <w:hyperlink w:anchor="__RefHeading___Toc453994906" w:history="1">
        <w:r w:rsidRPr="0036377F">
          <w:rPr>
            <w:rStyle w:val="Hiperhivatkozs"/>
            <w:lang w:val="hu-HU" w:eastAsia="hu-HU"/>
          </w:rPr>
          <w:t>1.4. Tervezés</w:t>
        </w:r>
        <w:r w:rsidRPr="0036377F">
          <w:rPr>
            <w:rStyle w:val="Hiperhivatkozs"/>
            <w:lang w:val="hu-HU" w:eastAsia="hu-HU"/>
          </w:rPr>
          <w:tab/>
          <w:t>6</w:t>
        </w:r>
      </w:hyperlink>
    </w:p>
    <w:p w:rsidR="007756C5" w:rsidRPr="0036377F" w:rsidRDefault="007756C5">
      <w:pPr>
        <w:pStyle w:val="TJ2"/>
        <w:tabs>
          <w:tab w:val="right" w:leader="dot" w:pos="9301"/>
        </w:tabs>
      </w:pPr>
      <w:hyperlink w:anchor="__RefHeading___Toc453994907" w:history="1">
        <w:r w:rsidRPr="0036377F">
          <w:rPr>
            <w:rStyle w:val="Hiperhivatkozs"/>
            <w:lang w:val="hu-HU" w:eastAsia="hu-HU"/>
          </w:rPr>
          <w:t>1.5. Ellenőrzés</w:t>
        </w:r>
        <w:r w:rsidRPr="0036377F">
          <w:rPr>
            <w:rStyle w:val="Hiperhivatkozs"/>
            <w:lang w:val="hu-HU" w:eastAsia="hu-HU"/>
          </w:rPr>
          <w:tab/>
          <w:t>6</w:t>
        </w:r>
      </w:hyperlink>
    </w:p>
    <w:p w:rsidR="007756C5" w:rsidRPr="0036377F" w:rsidRDefault="007756C5">
      <w:pPr>
        <w:pStyle w:val="TJ1"/>
        <w:tabs>
          <w:tab w:val="right" w:leader="dot" w:pos="9061"/>
        </w:tabs>
      </w:pPr>
      <w:hyperlink w:anchor="__RefHeading___Toc453994908" w:history="1">
        <w:r w:rsidRPr="0036377F">
          <w:rPr>
            <w:rStyle w:val="Hiperhivatkozs"/>
            <w:lang w:val="hu-HU" w:eastAsia="hu-HU"/>
          </w:rPr>
          <w:t>2. Javaslat Harkány Városi Könyvtár stratégiai tervére 2016-2018</w:t>
        </w:r>
        <w:r w:rsidRPr="0036377F">
          <w:rPr>
            <w:rStyle w:val="Hiperhivatkozs"/>
            <w:lang w:val="hu-HU" w:eastAsia="hu-HU"/>
          </w:rPr>
          <w:tab/>
          <w:t>7</w:t>
        </w:r>
      </w:hyperlink>
    </w:p>
    <w:p w:rsidR="007756C5" w:rsidRPr="0036377F" w:rsidRDefault="007756C5">
      <w:pPr>
        <w:pStyle w:val="TJ2"/>
        <w:tabs>
          <w:tab w:val="right" w:leader="dot" w:pos="9301"/>
        </w:tabs>
      </w:pPr>
      <w:hyperlink w:anchor="__RefHeading___Toc453994909" w:history="1">
        <w:r w:rsidRPr="0036377F">
          <w:rPr>
            <w:rStyle w:val="Hiperhivatkozs"/>
            <w:lang w:val="hu-HU" w:eastAsia="hu-HU"/>
          </w:rPr>
          <w:t>2.1. Ágazati trendek</w:t>
        </w:r>
        <w:r w:rsidRPr="0036377F">
          <w:rPr>
            <w:rStyle w:val="Hiperhivatkozs"/>
            <w:lang w:val="hu-HU" w:eastAsia="hu-HU"/>
          </w:rPr>
          <w:tab/>
          <w:t>7</w:t>
        </w:r>
      </w:hyperlink>
    </w:p>
    <w:p w:rsidR="007756C5" w:rsidRPr="0036377F" w:rsidRDefault="007756C5">
      <w:pPr>
        <w:pStyle w:val="TJ2"/>
        <w:tabs>
          <w:tab w:val="right" w:leader="dot" w:pos="9301"/>
        </w:tabs>
      </w:pPr>
      <w:hyperlink w:anchor="__RefHeading___Toc453994910" w:history="1">
        <w:r w:rsidRPr="0036377F">
          <w:rPr>
            <w:rStyle w:val="Hiperhivatkozs"/>
            <w:lang w:val="hu-HU" w:eastAsia="hu-HU"/>
          </w:rPr>
          <w:t>2.2. Az intézmény bemutatása</w:t>
        </w:r>
        <w:r w:rsidRPr="0036377F">
          <w:rPr>
            <w:rStyle w:val="Hiperhivatkozs"/>
            <w:lang w:val="hu-HU" w:eastAsia="hu-HU"/>
          </w:rPr>
          <w:tab/>
          <w:t>8</w:t>
        </w:r>
      </w:hyperlink>
    </w:p>
    <w:p w:rsidR="007756C5" w:rsidRPr="0036377F" w:rsidRDefault="007756C5">
      <w:pPr>
        <w:pStyle w:val="TJ3"/>
        <w:tabs>
          <w:tab w:val="right" w:leader="dot" w:pos="9541"/>
        </w:tabs>
      </w:pPr>
      <w:hyperlink w:anchor="__RefHeading___Toc453994911" w:history="1">
        <w:r w:rsidRPr="0036377F">
          <w:rPr>
            <w:rStyle w:val="Hiperhivatkozs"/>
            <w:lang w:val="hu-HU" w:eastAsia="hu-HU"/>
          </w:rPr>
          <w:t>2.2.1. Személyi, tárgyi, technikai feltételek</w:t>
        </w:r>
        <w:r w:rsidRPr="0036377F">
          <w:rPr>
            <w:rStyle w:val="Hiperhivatkozs"/>
            <w:lang w:val="hu-HU" w:eastAsia="hu-HU"/>
          </w:rPr>
          <w:tab/>
          <w:t>9</w:t>
        </w:r>
      </w:hyperlink>
    </w:p>
    <w:p w:rsidR="007756C5" w:rsidRPr="0036377F" w:rsidRDefault="007756C5">
      <w:pPr>
        <w:pStyle w:val="TJ2"/>
        <w:tabs>
          <w:tab w:val="right" w:leader="dot" w:pos="9301"/>
        </w:tabs>
      </w:pPr>
      <w:hyperlink w:anchor="__RefHeading___Toc453994912" w:history="1">
        <w:r w:rsidRPr="0036377F">
          <w:rPr>
            <w:rStyle w:val="Hiperhivatkozs"/>
            <w:lang w:val="hu-HU" w:eastAsia="hu-HU"/>
          </w:rPr>
          <w:t>2.3. A könyvtár átfogó célja, küldetésnyilatkozat</w:t>
        </w:r>
        <w:r w:rsidRPr="0036377F">
          <w:rPr>
            <w:rStyle w:val="Hiperhivatkozs"/>
            <w:lang w:val="hu-HU" w:eastAsia="hu-HU"/>
          </w:rPr>
          <w:tab/>
          <w:t>11</w:t>
        </w:r>
      </w:hyperlink>
    </w:p>
    <w:p w:rsidR="007756C5" w:rsidRPr="0036377F" w:rsidRDefault="007756C5">
      <w:pPr>
        <w:pStyle w:val="TJ2"/>
        <w:tabs>
          <w:tab w:val="right" w:leader="dot" w:pos="9301"/>
        </w:tabs>
      </w:pPr>
      <w:hyperlink w:anchor="__RefHeading___Toc453994913" w:history="1">
        <w:r w:rsidRPr="0036377F">
          <w:rPr>
            <w:rStyle w:val="Hiperhivatkozs"/>
            <w:lang w:val="hu-HU" w:eastAsia="hu-HU"/>
          </w:rPr>
          <w:t>2.4. Jövőkép</w:t>
        </w:r>
        <w:r w:rsidRPr="0036377F">
          <w:rPr>
            <w:rStyle w:val="Hiperhivatkozs"/>
            <w:lang w:val="hu-HU" w:eastAsia="hu-HU"/>
          </w:rPr>
          <w:tab/>
          <w:t>12</w:t>
        </w:r>
      </w:hyperlink>
    </w:p>
    <w:p w:rsidR="007756C5" w:rsidRPr="0036377F" w:rsidRDefault="007756C5">
      <w:pPr>
        <w:pStyle w:val="TJ1"/>
        <w:tabs>
          <w:tab w:val="right" w:leader="dot" w:pos="9061"/>
        </w:tabs>
      </w:pPr>
      <w:hyperlink w:anchor="__RefHeading___Toc453994914" w:history="1">
        <w:r w:rsidRPr="0036377F">
          <w:rPr>
            <w:rStyle w:val="Hiperhivatkozs"/>
            <w:lang w:val="hu-HU" w:eastAsia="hu-HU"/>
          </w:rPr>
          <w:t>3. A könyvtár PGTTJ analízise</w:t>
        </w:r>
        <w:r w:rsidRPr="0036377F">
          <w:rPr>
            <w:rStyle w:val="Hiperhivatkozs"/>
            <w:lang w:val="hu-HU" w:eastAsia="hu-HU"/>
          </w:rPr>
          <w:tab/>
          <w:t>12</w:t>
        </w:r>
      </w:hyperlink>
    </w:p>
    <w:p w:rsidR="007756C5" w:rsidRPr="0036377F" w:rsidRDefault="007756C5">
      <w:pPr>
        <w:pStyle w:val="TJ1"/>
        <w:tabs>
          <w:tab w:val="right" w:leader="dot" w:pos="9061"/>
        </w:tabs>
      </w:pPr>
      <w:hyperlink w:anchor="__RefHeading___Toc453994915" w:history="1">
        <w:r w:rsidRPr="0036377F">
          <w:rPr>
            <w:rStyle w:val="Hiperhivatkozs"/>
            <w:lang w:val="hu-HU" w:eastAsia="hu-HU"/>
          </w:rPr>
          <w:t>4. A könyvtár SWOT analízise</w:t>
        </w:r>
        <w:r w:rsidRPr="0036377F">
          <w:rPr>
            <w:rStyle w:val="Hiperhivatkozs"/>
            <w:lang w:val="hu-HU" w:eastAsia="hu-HU"/>
          </w:rPr>
          <w:tab/>
          <w:t>19</w:t>
        </w:r>
      </w:hyperlink>
    </w:p>
    <w:p w:rsidR="007756C5" w:rsidRPr="0036377F" w:rsidRDefault="007756C5">
      <w:pPr>
        <w:pStyle w:val="TJ1"/>
        <w:tabs>
          <w:tab w:val="right" w:leader="dot" w:pos="9061"/>
        </w:tabs>
      </w:pPr>
      <w:hyperlink w:anchor="__RefHeading___Toc453994916" w:history="1">
        <w:r w:rsidRPr="0036377F">
          <w:rPr>
            <w:rStyle w:val="Hiperhivatkozs"/>
            <w:lang w:val="hu-HU" w:eastAsia="hu-HU"/>
          </w:rPr>
          <w:t>5. Helyzetértékelés</w:t>
        </w:r>
        <w:r w:rsidRPr="0036377F">
          <w:rPr>
            <w:rStyle w:val="Hiperhivatkozs"/>
            <w:lang w:val="hu-HU" w:eastAsia="hu-HU"/>
          </w:rPr>
          <w:tab/>
          <w:t>20</w:t>
        </w:r>
      </w:hyperlink>
    </w:p>
    <w:p w:rsidR="007756C5" w:rsidRPr="0036377F" w:rsidRDefault="007756C5">
      <w:pPr>
        <w:pStyle w:val="TJ1"/>
        <w:tabs>
          <w:tab w:val="right" w:leader="dot" w:pos="9061"/>
        </w:tabs>
      </w:pPr>
      <w:hyperlink w:anchor="__RefHeading___Toc453994917" w:history="1">
        <w:r w:rsidRPr="0036377F">
          <w:rPr>
            <w:rStyle w:val="Hiperhivatkozs"/>
            <w:lang w:val="hu-HU" w:eastAsia="hu-HU"/>
          </w:rPr>
          <w:t>6. A könyvtár átfogó célja</w:t>
        </w:r>
        <w:r w:rsidRPr="0036377F">
          <w:rPr>
            <w:rStyle w:val="Hiperhivatkozs"/>
            <w:lang w:val="hu-HU" w:eastAsia="hu-HU"/>
          </w:rPr>
          <w:tab/>
          <w:t>22</w:t>
        </w:r>
      </w:hyperlink>
    </w:p>
    <w:p w:rsidR="007756C5" w:rsidRPr="0036377F" w:rsidRDefault="007756C5">
      <w:pPr>
        <w:pStyle w:val="TJ1"/>
        <w:tabs>
          <w:tab w:val="right" w:leader="dot" w:pos="9061"/>
        </w:tabs>
      </w:pPr>
      <w:hyperlink w:anchor="__RefHeading___Toc453994918" w:history="1">
        <w:r w:rsidRPr="0036377F">
          <w:rPr>
            <w:rStyle w:val="Hiperhivatkozs"/>
            <w:lang w:val="hu-HU" w:eastAsia="hu-HU"/>
          </w:rPr>
          <w:t>7. Kiemelt kulcsterületek</w:t>
        </w:r>
        <w:r w:rsidRPr="0036377F">
          <w:rPr>
            <w:rStyle w:val="Hiperhivatkozs"/>
            <w:lang w:val="hu-HU" w:eastAsia="hu-HU"/>
          </w:rPr>
          <w:tab/>
          <w:t>22</w:t>
        </w:r>
      </w:hyperlink>
    </w:p>
    <w:p w:rsidR="007756C5" w:rsidRPr="0036377F" w:rsidRDefault="007756C5">
      <w:pPr>
        <w:pStyle w:val="TJ1"/>
        <w:tabs>
          <w:tab w:val="right" w:leader="dot" w:pos="9061"/>
        </w:tabs>
      </w:pPr>
      <w:hyperlink w:anchor="__RefHeading___Toc453994919" w:history="1">
        <w:r w:rsidRPr="0036377F">
          <w:rPr>
            <w:rStyle w:val="Hiperhivatkozs"/>
            <w:lang w:val="hu-HU" w:eastAsia="hu-HU"/>
          </w:rPr>
          <w:t>8. Cselekvési terv 2016</w:t>
        </w:r>
        <w:r w:rsidRPr="0036377F">
          <w:rPr>
            <w:rStyle w:val="Hiperhivatkozs"/>
            <w:lang w:val="hu-HU" w:eastAsia="hu-HU"/>
          </w:rPr>
          <w:tab/>
          <w:t>23</w:t>
        </w:r>
      </w:hyperlink>
    </w:p>
    <w:p w:rsidR="007756C5" w:rsidRPr="0036377F" w:rsidRDefault="007756C5">
      <w:pPr>
        <w:pStyle w:val="TJ1"/>
        <w:tabs>
          <w:tab w:val="right" w:leader="dot" w:pos="9061"/>
        </w:tabs>
      </w:pPr>
      <w:hyperlink w:anchor="__RefHeading___Toc453994920" w:history="1">
        <w:r w:rsidRPr="0036377F">
          <w:rPr>
            <w:rStyle w:val="Hiperhivatkozs"/>
            <w:lang w:val="hu-HU" w:eastAsia="hu-HU"/>
          </w:rPr>
          <w:t>9. Felhasznált irodalom</w:t>
        </w:r>
        <w:r w:rsidRPr="0036377F">
          <w:rPr>
            <w:rStyle w:val="Hiperhivatkozs"/>
            <w:lang w:val="hu-HU" w:eastAsia="hu-HU"/>
          </w:rPr>
          <w:tab/>
          <w:t>27</w:t>
        </w:r>
      </w:hyperlink>
    </w:p>
    <w:p w:rsidR="007756C5" w:rsidRPr="0036377F" w:rsidRDefault="007756C5">
      <w:pPr>
        <w:pStyle w:val="TJ1"/>
        <w:tabs>
          <w:tab w:val="right" w:leader="dot" w:pos="9061"/>
        </w:tabs>
      </w:pPr>
      <w:hyperlink w:anchor="__RefHeading___Toc453994921" w:history="1">
        <w:r w:rsidRPr="0036377F">
          <w:rPr>
            <w:rStyle w:val="Hiperhivatkozs"/>
            <w:lang w:val="hu-HU" w:eastAsia="hu-HU"/>
          </w:rPr>
          <w:t>1. Melléklet</w:t>
        </w:r>
        <w:r w:rsidRPr="0036377F">
          <w:rPr>
            <w:rStyle w:val="Hiperhivatkozs"/>
            <w:lang w:val="hu-HU" w:eastAsia="hu-HU"/>
          </w:rPr>
          <w:tab/>
          <w:t>28</w:t>
        </w:r>
      </w:hyperlink>
    </w:p>
    <w:p w:rsidR="007756C5" w:rsidRPr="0036377F" w:rsidRDefault="007756C5">
      <w:pPr>
        <w:rPr>
          <w:rFonts w:eastAsia="Times New Roman"/>
          <w:sz w:val="22"/>
          <w:szCs w:val="22"/>
          <w:lang w:val="hu-HU" w:eastAsia="hu-HU"/>
        </w:rPr>
      </w:pPr>
      <w:r w:rsidRPr="0036377F">
        <w:fldChar w:fldCharType="end"/>
      </w:r>
    </w:p>
    <w:p w:rsidR="007756C5" w:rsidRPr="0036377F" w:rsidRDefault="007756C5">
      <w:pPr>
        <w:pageBreakBefore/>
      </w:pPr>
      <w:r w:rsidRPr="0036377F">
        <w:lastRenderedPageBreak/>
        <w:t xml:space="preserve"> </w:t>
      </w:r>
    </w:p>
    <w:p w:rsidR="007756C5" w:rsidRPr="0036377F" w:rsidRDefault="007756C5">
      <w:pPr>
        <w:spacing w:line="360" w:lineRule="auto"/>
        <w:jc w:val="both"/>
      </w:pPr>
      <w:r w:rsidRPr="0036377F">
        <w:tab/>
        <w:t>Ahhoz, hogy a ma embere a társadalomban aktívan részt tudjon venni, a napi megélhetéséért, a munkájához, tervei megvalósításához, még a szórakozásához is naprakész információkra van szüksége. A könyvtári ellátás fenntartása és fejlesztése az állampolgárok és a társadalom egésze szempontjából szükséges, a könyvtári és információs szolgáltatás állami fenntartása stratégiai jelentőségű. A könyvtár szerepe nem változott az elmúlt évezredekben, s nem fog változni a jövőben sem: beszerezni, őrizni, hozzáférhetővé tenni a tudást és az információt, bármilyen hordozón jelenik meg, és segíteni az embereket, akik hozzá akarnak férni ezekhez. (Horváth-Papp,1999)</w:t>
      </w:r>
    </w:p>
    <w:p w:rsidR="007756C5" w:rsidRPr="0036377F" w:rsidRDefault="007756C5">
      <w:pPr>
        <w:spacing w:line="360" w:lineRule="auto"/>
        <w:jc w:val="both"/>
      </w:pPr>
      <w:r w:rsidRPr="0036377F">
        <w:tab/>
        <w:t xml:space="preserve">A könyvtáraknak azért is kell most a stratégiával kiemelten foglalkozniuk, mert, ahogy egy szervezet is változik a környezetére kapott impulzusokra, a könyvtár is állandó fejlődésben kell, hogy legyen, hiszen azon a piacon, ahol a könyvtárak is közvetítik az információt, több cég is megjelent, velük fel kell tudni venni a versenyt. Az információs technika elterjedésével a könyvtár új szerepe messze meghaladja azt a kulturális és nevelő funkciót, amely hosszú éveken át jellemezte. Az elektronikus világkönyvtár létrejöttével a helyi könyvtárak, mint regionális szervezet a világkönyvtárhoz való csatlakozást is lehetővé teszi. Ebben a kialakult helyzetben sem feledkezhetünk meg az emberi tényezőről. A gép nem helyettesíti az embert, a könyvtáros szerepe változik. Őrzi a hagyományt és segít eligazodni a szupersztrádán. Másrészt a könyvtár a közszolgálat része, mint szociális intervenciós intézmény, a növekvő arányú hátrányos helyzetű társadalmi csoportok segítésének színtere. </w:t>
      </w:r>
    </w:p>
    <w:p w:rsidR="007756C5" w:rsidRPr="0036377F" w:rsidRDefault="007756C5">
      <w:pPr>
        <w:pStyle w:val="Cmsor2"/>
        <w:spacing w:line="360" w:lineRule="auto"/>
        <w:jc w:val="both"/>
        <w:rPr>
          <w:rFonts w:ascii="Times New Roman" w:hAnsi="Times New Roman"/>
        </w:rPr>
      </w:pPr>
      <w:bookmarkStart w:id="12" w:name="__RefHeading___Toc453994909"/>
      <w:bookmarkEnd w:id="12"/>
      <w:r w:rsidRPr="0036377F">
        <w:rPr>
          <w:rFonts w:ascii="Times New Roman" w:hAnsi="Times New Roman"/>
        </w:rPr>
        <w:t xml:space="preserve">2.1. Ágazati trendek </w:t>
      </w:r>
    </w:p>
    <w:p w:rsidR="007756C5" w:rsidRPr="0036377F" w:rsidRDefault="007756C5">
      <w:pPr>
        <w:spacing w:line="360" w:lineRule="auto"/>
        <w:jc w:val="both"/>
      </w:pPr>
    </w:p>
    <w:p w:rsidR="007756C5" w:rsidRPr="0036377F" w:rsidRDefault="007756C5">
      <w:pPr>
        <w:spacing w:line="360" w:lineRule="auto"/>
        <w:jc w:val="both"/>
      </w:pPr>
      <w:r w:rsidRPr="0036377F">
        <w:tab/>
        <w:t>Globális ágazati trend: a szolgáltatások egységesülése, információk és szolgáltatók intenzív áramlása országok között, azonos minőség, lokalitás</w:t>
      </w:r>
    </w:p>
    <w:p w:rsidR="007756C5" w:rsidRPr="0036377F" w:rsidRDefault="007756C5">
      <w:pPr>
        <w:spacing w:line="360" w:lineRule="auto"/>
        <w:jc w:val="both"/>
      </w:pPr>
      <w:r w:rsidRPr="0036377F">
        <w:tab/>
        <w:t>Általános ágazati trend: a folyamatos technológiai fejlődés, a megszokott módszerek helyét folyamatosan új módszerek veszik át az aktuális igényekhez igazodva. Jellemző a változó környezeti feltételekhez való folyamatos alkalmazkodás.  Az információ és a tudás jelentőségének megnövekedése. A fenntarthatóság, a fenntartható fejlődés megjelenése a könyvtári környezetben.</w:t>
      </w:r>
    </w:p>
    <w:p w:rsidR="007756C5" w:rsidRPr="0036377F" w:rsidRDefault="007756C5">
      <w:pPr>
        <w:spacing w:line="360" w:lineRule="auto"/>
        <w:jc w:val="both"/>
      </w:pPr>
    </w:p>
    <w:p w:rsidR="007756C5" w:rsidRPr="0036377F" w:rsidRDefault="007756C5">
      <w:pPr>
        <w:pageBreakBefore/>
        <w:rPr>
          <w:rFonts w:eastAsia="Times New Roman"/>
          <w:b/>
          <w:bCs/>
          <w:sz w:val="26"/>
          <w:szCs w:val="26"/>
        </w:rPr>
      </w:pPr>
    </w:p>
    <w:p w:rsidR="007756C5" w:rsidRPr="0036377F" w:rsidRDefault="007756C5">
      <w:pPr>
        <w:pStyle w:val="Cmsor2"/>
        <w:spacing w:line="360" w:lineRule="auto"/>
        <w:jc w:val="both"/>
        <w:rPr>
          <w:rFonts w:ascii="Times New Roman" w:hAnsi="Times New Roman"/>
        </w:rPr>
      </w:pPr>
      <w:bookmarkStart w:id="13" w:name="__RefHeading___Toc453994910"/>
      <w:bookmarkEnd w:id="13"/>
      <w:r w:rsidRPr="0036377F">
        <w:rPr>
          <w:rFonts w:ascii="Times New Roman" w:hAnsi="Times New Roman"/>
        </w:rPr>
        <w:t>2.2. Az intézmény bemutatása</w:t>
      </w:r>
    </w:p>
    <w:p w:rsidR="007756C5" w:rsidRPr="0036377F" w:rsidRDefault="007756C5">
      <w:pPr>
        <w:spacing w:line="360" w:lineRule="auto"/>
        <w:jc w:val="both"/>
      </w:pPr>
      <w:r w:rsidRPr="0036377F">
        <w:tab/>
        <w:t xml:space="preserve">A kisváros centrumában találjuk a Városi Könyvtárat, amely a többi régebben alapított intézményhez hasonlóan sokáig mostoha körülmények között végezte munkáját, míg végre megfelelő tárgyi feltételekhez jutott. Itt most nem csak az épületre gondolok, mert az intézmény műszaki ellátottsága is megfelelő. Elődje 1949-ben létesült önálló önkormányzati intézményként, részben önálló gazdálkodással, ami megváltozott, 2015 júniusától az intézmény összevonásra került a Kulturális és Sport Központtal. Az új intézmény neve Harkány Városi Könyvtár, Kulturális és Sport központ.  Az intézmény vezetője 2016. április 1.-től Herendi Ferenc. Az új intézményi SZMSZ 7/2016 (jan.27), módosítása a 69/2016 (márc. 31.) képviselő testületi határozattal lett elfogadva. Új intézményi struktúra (organogram) is készült. Az intézmény önállóan működő költségvetési szerv, mely vállalkozási tevékenységet nem folytat. </w:t>
      </w:r>
    </w:p>
    <w:p w:rsidR="007756C5" w:rsidRPr="0036377F" w:rsidRDefault="007756C5">
      <w:pPr>
        <w:spacing w:line="360" w:lineRule="auto"/>
        <w:jc w:val="both"/>
      </w:pPr>
      <w:r w:rsidRPr="0036377F">
        <w:tab/>
        <w:t xml:space="preserve">A jogszabályi hátteret elsősorban a muzeális intézményekről, a nyilvános könyvtári ellátásról és a közművelődésről szóló 1997. évi CXL. törvény határozza meg, amit 2012. évi CLII. törvény módosított. Tevékenységünket az érvényben lévő kormány- és miniszteri rendeletek alapján, a helyi önkormányzati rendeletek és az intézmény belső szabályzatai szerint a felénk megnyilvánuló használói igények alapján végezzük. A településen nem számottevő a nemzetiségi lakosok száma, de a könyvtárban, a városban nyaralók, gyógyulók és természetesen a helyi használók részére idegen nyelvi (angol, német, horvát) könyvek is találhatók. </w:t>
      </w:r>
    </w:p>
    <w:p w:rsidR="007756C5" w:rsidRPr="0036377F" w:rsidRDefault="007756C5">
      <w:pPr>
        <w:spacing w:line="360" w:lineRule="auto"/>
        <w:jc w:val="both"/>
      </w:pPr>
      <w:r w:rsidRPr="0036377F">
        <w:tab/>
        <w:t>A könyvtárban működött a könyvtáros által üzemeltetett FIP (Foglalkoztatási Információs Pont), a Regionális Munkaügyi Központtal együttműködésben, valamint ma is üzemel az e-Magyarország Pont. Az intézmény felvételt nyert a Nyilvános könyvtárak jegyzékébe és tagja az Országos Dokumentumellátási Rendszernek. Könyvtárunk tagja Pécs-Baranyai Kulturális Szövetségnek, a Pécsi és Baranyai Könyvtárosok Egyesületének. Rendszeresen részt veszünk rendezvényeiken, előadásaikon. Figyelemmel kísérjük programjaikat, pályázataikat.</w:t>
      </w:r>
    </w:p>
    <w:p w:rsidR="007756C5" w:rsidRPr="0036377F" w:rsidRDefault="007756C5">
      <w:pPr>
        <w:spacing w:line="360" w:lineRule="auto"/>
        <w:jc w:val="both"/>
      </w:pPr>
      <w:r w:rsidRPr="0036377F">
        <w:tab/>
        <w:t xml:space="preserve">A Csorba Győző Megyei Könyvtárral folyamatos a kapcsolatunk, mind a szakmai, mind egyéb jellegű találkozón, rendezvényen igyekszünk részt venni. Az évenként megrendezett szakmai programon, a Könyvtáros Vándorgyűlésen szintén jelen vagyunk. </w:t>
      </w:r>
    </w:p>
    <w:p w:rsidR="007756C5" w:rsidRPr="0036377F" w:rsidRDefault="007756C5">
      <w:pPr>
        <w:spacing w:line="360" w:lineRule="auto"/>
        <w:jc w:val="both"/>
      </w:pPr>
      <w:r w:rsidRPr="0036377F">
        <w:t xml:space="preserve">Kapcsolódunk az országos és a megyei könyvtári rendezvényekhez, mint pl. az Internet Fiesta, Országos Könyvtári Napok, ezenkívül saját programjaink is vannak. Évfordulókhoz, ünnepkörökhöz kapcsolódóan rendezvények, játszóház, vetélkedők. </w:t>
      </w:r>
    </w:p>
    <w:p w:rsidR="007756C5" w:rsidRPr="0036377F" w:rsidRDefault="007756C5">
      <w:pPr>
        <w:spacing w:line="360" w:lineRule="auto"/>
        <w:jc w:val="both"/>
      </w:pPr>
      <w:r w:rsidRPr="0036377F">
        <w:tab/>
        <w:t xml:space="preserve">A településen az önkormányzat, a Harkányi Hírek, a pedagógiai intézmények rendelkezésére állunk dokumentum és háttér információ ellátásával. A havonta megjelenő HH a könyvtár újdonságaiból ajánlót mutat be. </w:t>
      </w:r>
    </w:p>
    <w:p w:rsidR="007756C5" w:rsidRPr="0036377F" w:rsidRDefault="007756C5">
      <w:pPr>
        <w:spacing w:line="360" w:lineRule="auto"/>
        <w:jc w:val="both"/>
      </w:pPr>
      <w:r w:rsidRPr="0036377F">
        <w:tab/>
        <w:t xml:space="preserve">Az idei évtől a helyi krónika eddigi készítője, akit évente tájékoztattunk az intézmény </w:t>
      </w:r>
      <w:r w:rsidRPr="0036377F">
        <w:lastRenderedPageBreak/>
        <w:t>működéséről, programokról, biztosítottuk hozzáférését a statisztikai adatainkhoz - Kiss József már nem vállalta ezt a megtisztelő feladatot, sajnos egyelőre nincs utódja.</w:t>
      </w:r>
    </w:p>
    <w:p w:rsidR="007756C5" w:rsidRPr="0036377F" w:rsidRDefault="007756C5">
      <w:pPr>
        <w:pStyle w:val="Cmsor3"/>
        <w:spacing w:line="360" w:lineRule="auto"/>
        <w:jc w:val="both"/>
        <w:rPr>
          <w:rFonts w:ascii="Times New Roman" w:hAnsi="Times New Roman"/>
        </w:rPr>
      </w:pPr>
      <w:bookmarkStart w:id="14" w:name="__RefHeading___Toc453994911"/>
      <w:bookmarkEnd w:id="14"/>
      <w:r w:rsidRPr="0036377F">
        <w:rPr>
          <w:rFonts w:ascii="Times New Roman" w:hAnsi="Times New Roman"/>
          <w:sz w:val="24"/>
          <w:szCs w:val="24"/>
        </w:rPr>
        <w:t>2.2.1. Személyi, tárgyi, technikai feltételek</w:t>
      </w:r>
    </w:p>
    <w:p w:rsidR="007756C5" w:rsidRPr="0036377F" w:rsidRDefault="007756C5">
      <w:pPr>
        <w:spacing w:line="360" w:lineRule="auto"/>
        <w:jc w:val="both"/>
      </w:pPr>
      <w:r w:rsidRPr="0036377F">
        <w:tab/>
        <w:t>A könyvtárban két fő szakmai álláshellyel rendelkezik, amit két főfoglalkozású, teljes munkaidős szakképzett alkalmazott tölt be. Egy fő több felsőfokú végzettséggel rendelkezik, egy fő könyvtárasszisztens. Mivel a könyvtár két fővel dolgozik, a munkacsoport alakítása nem releváns, természetesen mindketten részt vesznek a stratégia kialakításában a könyvtár vezetőjének irányításával.  Iskolai szünetekben az önkéntes közösségi szolgálat letöltésére és diákmunkára adunk lehetőséget a középiskolás korosztálynak.</w:t>
      </w:r>
    </w:p>
    <w:p w:rsidR="007756C5" w:rsidRPr="0036377F" w:rsidRDefault="007756C5">
      <w:pPr>
        <w:spacing w:line="360" w:lineRule="auto"/>
        <w:jc w:val="both"/>
      </w:pPr>
      <w:r w:rsidRPr="0036377F">
        <w:tab/>
        <w:t>A könyvtár 1984-ben az újonnan épült Művelődési Ház emeletére került, ami kifejezetten könyvtári célra került kialakításra. Az emeleti elhelyezés egyáltalán nem szerencsés az olvasók szempontjából, viszont van megfelelő raktárhelyiség és előadó-, ill. oktatóterem.  A könyvtárban egy légtérben található a gyermek és a felnőtt állomány. Ez mindenképpen pozitív mind a könyvtár, mind a használók részére. Sikeres pályázatoknak köszönhetően szinte az összes eredeti bútort modern, korszerű, igényes berendezéssel váltottuk fel.</w:t>
      </w:r>
    </w:p>
    <w:p w:rsidR="007756C5" w:rsidRPr="0036377F" w:rsidRDefault="007756C5">
      <w:pPr>
        <w:spacing w:line="360" w:lineRule="auto"/>
        <w:jc w:val="both"/>
      </w:pPr>
      <w:r w:rsidRPr="0036377F">
        <w:tab/>
        <w:t>Technikai felszereltségünk megfelel a kor követelményeinek. Pályázati támogatásból az elmúlt években technikai, informatikai, elektronikai, irodatechnikai eszközeink teljes beszerzése megtörtént. Összesen 15 db asztali számítógéppel rendelkezünk, melyből 13 db a használók számára fenntartott, internet-elérést biztosító számítógép, valamint 2 db notebookkal, 4 táblagéppel. Olvasógép, képernyő nagyító és felolvasó program segíti a vakok és gyengén látók könyvtárhasználatát. A többi számítógép elsősorban a könyvtári munkát segíti a Szirén integrált könyvtári rendszer alkalmazásával. A könyvtár épületén belül és az épület környezetében az internet wifi csatlakozása megoldott hordozható számítógépek és mobil eszközök számára. Szintén pályázaton nyert audiovizuális eszközeink: fénymásoló, scan, fax, projektor, flipchart tábla +kellékek, DVD lejátszó, Smart LED tv, projektor, spirálozó gép, fényképezőgép nem csak a könyvtár rendezvényeinek színvonalasabb megtartására adnak lehetőséget.</w:t>
      </w:r>
    </w:p>
    <w:p w:rsidR="007756C5" w:rsidRPr="0036377F" w:rsidRDefault="007756C5">
      <w:pPr>
        <w:spacing w:line="360" w:lineRule="auto"/>
        <w:jc w:val="both"/>
      </w:pPr>
      <w:r w:rsidRPr="0036377F">
        <w:rPr>
          <w:rFonts w:eastAsia="Times New Roman"/>
        </w:rPr>
        <w:t xml:space="preserve"> </w:t>
      </w:r>
      <w:r w:rsidRPr="0036377F">
        <w:tab/>
        <w:t xml:space="preserve">Jelenleg a városi könyvtár az egyetlen igazán nyilvános, heti hat napon nyitva tartó közösségi Internet-hozzáférési hely a településen. Könyvtárunkban 2004 óta működik eMagyarország pont, melynek bővítésére 2007-ben támogatást nyertünk, így javulhatott az információs szolgáltatások minősége, munkatársunk eTanácsadó végzettséget szerzett. </w:t>
      </w:r>
    </w:p>
    <w:p w:rsidR="007756C5" w:rsidRPr="0036377F" w:rsidRDefault="007756C5"/>
    <w:p w:rsidR="007756C5" w:rsidRPr="0036377F" w:rsidRDefault="007756C5">
      <w:pPr>
        <w:spacing w:line="360" w:lineRule="auto"/>
      </w:pPr>
      <w:r w:rsidRPr="0036377F">
        <w:rPr>
          <w:b/>
        </w:rPr>
        <w:t>Harkány Városi Könyvtár sikeres pályázatai</w:t>
      </w:r>
    </w:p>
    <w:p w:rsidR="007756C5" w:rsidRPr="0036377F" w:rsidRDefault="007756C5">
      <w:pPr>
        <w:spacing w:line="360" w:lineRule="auto"/>
      </w:pPr>
      <w:r w:rsidRPr="0036377F">
        <w:t>2002</w:t>
      </w:r>
      <w:r w:rsidRPr="0036377F">
        <w:tab/>
        <w:t>NKA</w:t>
      </w:r>
      <w:r w:rsidRPr="0036377F">
        <w:tab/>
        <w:t xml:space="preserve">„Korszerű könyvtári rendszer, korszerű könyvtári környezet” </w:t>
      </w:r>
    </w:p>
    <w:p w:rsidR="007756C5" w:rsidRPr="0036377F" w:rsidRDefault="007756C5">
      <w:pPr>
        <w:spacing w:line="360" w:lineRule="auto"/>
      </w:pPr>
      <w:r w:rsidRPr="0036377F">
        <w:t>2002</w:t>
      </w:r>
      <w:r w:rsidRPr="0036377F">
        <w:tab/>
        <w:t xml:space="preserve">IHM-ITP-3/K „esély a felzárkózásra” (Közösségi hozzáférési lehetőségek bővítésének támogatása) </w:t>
      </w:r>
    </w:p>
    <w:p w:rsidR="007756C5" w:rsidRPr="0036377F" w:rsidRDefault="007756C5">
      <w:pPr>
        <w:spacing w:line="360" w:lineRule="auto"/>
      </w:pPr>
      <w:r w:rsidRPr="0036377F">
        <w:lastRenderedPageBreak/>
        <w:t>2003</w:t>
      </w:r>
      <w:r w:rsidRPr="0036377F">
        <w:tab/>
        <w:t>IHM-ITP-15</w:t>
      </w:r>
      <w:r w:rsidRPr="0036377F">
        <w:tab/>
        <w:t xml:space="preserve">e-Magyarország Pont </w:t>
      </w:r>
    </w:p>
    <w:p w:rsidR="007756C5" w:rsidRPr="0036377F" w:rsidRDefault="007756C5">
      <w:pPr>
        <w:spacing w:line="360" w:lineRule="auto"/>
      </w:pPr>
      <w:r w:rsidRPr="0036377F">
        <w:t>2004</w:t>
      </w:r>
      <w:r w:rsidRPr="0036377F">
        <w:tab/>
        <w:t>NKA</w:t>
      </w:r>
      <w:r w:rsidRPr="0036377F">
        <w:tab/>
        <w:t xml:space="preserve">Szakmai eszközfejlesztés, korszerűsítés, számítógépasztal, polc </w:t>
      </w:r>
    </w:p>
    <w:p w:rsidR="007756C5" w:rsidRPr="0036377F" w:rsidRDefault="007756C5">
      <w:pPr>
        <w:spacing w:line="360" w:lineRule="auto"/>
      </w:pPr>
      <w:r w:rsidRPr="0036377F">
        <w:t>2005</w:t>
      </w:r>
      <w:r w:rsidRPr="0036377F">
        <w:tab/>
        <w:t>FJ-GY-DD-05-D</w:t>
      </w:r>
      <w:r w:rsidRPr="0036377F">
        <w:tab/>
        <w:t>„Korszerű könyvtárt az ifjúság fejlődéséért” Kis értékű tárgyi eszközök beszerzése gyermek és ifjúsági közösségi terek kialakításához és fejlesztéséhez</w:t>
      </w:r>
    </w:p>
    <w:p w:rsidR="007756C5" w:rsidRPr="0036377F" w:rsidRDefault="007756C5">
      <w:pPr>
        <w:spacing w:line="360" w:lineRule="auto"/>
      </w:pPr>
      <w:r w:rsidRPr="0036377F">
        <w:t>2007</w:t>
      </w:r>
      <w:r w:rsidRPr="0036377F">
        <w:tab/>
        <w:t>eMop támogatása</w:t>
      </w:r>
      <w:r w:rsidRPr="0036377F">
        <w:tab/>
      </w:r>
    </w:p>
    <w:p w:rsidR="007756C5" w:rsidRPr="0036377F" w:rsidRDefault="007756C5">
      <w:pPr>
        <w:spacing w:line="360" w:lineRule="auto"/>
      </w:pPr>
      <w:r w:rsidRPr="0036377F">
        <w:t>2009</w:t>
      </w:r>
      <w:r w:rsidRPr="0036377F">
        <w:tab/>
        <w:t>KIHOP</w:t>
      </w:r>
      <w:r w:rsidRPr="0036377F">
        <w:tab/>
        <w:t xml:space="preserve">Közösségi internet hozzáférési pontok támogatása </w:t>
      </w:r>
    </w:p>
    <w:p w:rsidR="007756C5" w:rsidRPr="0036377F" w:rsidRDefault="007756C5">
      <w:pPr>
        <w:spacing w:line="360" w:lineRule="auto"/>
      </w:pPr>
      <w:r w:rsidRPr="0036377F">
        <w:t>2009</w:t>
      </w:r>
      <w:r w:rsidRPr="0036377F">
        <w:tab/>
        <w:t>TIOP 1.2.3.09/1</w:t>
      </w:r>
      <w:r w:rsidRPr="0036377F">
        <w:tab/>
        <w:t xml:space="preserve">Könyvtári szolgáltatások összehangolt infrastruktúra fejlesztése </w:t>
      </w:r>
    </w:p>
    <w:p w:rsidR="007756C5" w:rsidRPr="0036377F" w:rsidRDefault="007756C5">
      <w:pPr>
        <w:spacing w:line="360" w:lineRule="auto"/>
      </w:pPr>
      <w:r w:rsidRPr="0036377F">
        <w:t>2013</w:t>
      </w:r>
      <w:r w:rsidRPr="0036377F">
        <w:tab/>
        <w:t xml:space="preserve">Kölcsey Ferenc Alapítvány „Testvérkönyvtár” pályázat Péterréve könyvtárnak </w:t>
      </w:r>
    </w:p>
    <w:p w:rsidR="007756C5" w:rsidRPr="0036377F" w:rsidRDefault="007756C5">
      <w:pPr>
        <w:spacing w:line="360" w:lineRule="auto"/>
      </w:pPr>
      <w:r w:rsidRPr="0036377F">
        <w:t>2015</w:t>
      </w:r>
      <w:r w:rsidRPr="0036377F">
        <w:tab/>
        <w:t xml:space="preserve">TIOP-1.2.1. </w:t>
      </w:r>
      <w:r w:rsidRPr="0036377F">
        <w:tab/>
        <w:t xml:space="preserve">Kulturális intézmények oktatási-képzési szerepének infrastrukturális </w:t>
      </w:r>
      <w:r w:rsidRPr="0036377F">
        <w:tab/>
      </w:r>
      <w:r w:rsidRPr="0036377F">
        <w:tab/>
      </w:r>
      <w:r w:rsidRPr="0036377F">
        <w:tab/>
        <w:t xml:space="preserve">erősítése” </w:t>
      </w:r>
    </w:p>
    <w:p w:rsidR="007756C5" w:rsidRPr="0036377F" w:rsidRDefault="007756C5">
      <w:pPr>
        <w:spacing w:line="360" w:lineRule="auto"/>
      </w:pPr>
      <w:r w:rsidRPr="0036377F">
        <w:t>2015</w:t>
      </w:r>
      <w:r w:rsidRPr="0036377F">
        <w:tab/>
        <w:t>KEOP</w:t>
      </w:r>
      <w:r w:rsidRPr="0036377F">
        <w:tab/>
      </w:r>
      <w:r w:rsidRPr="0036377F">
        <w:tab/>
        <w:t>Művelődési Ház, Könyvtár, Sportközpont</w:t>
      </w:r>
      <w:r w:rsidRPr="0036377F">
        <w:tab/>
        <w:t xml:space="preserve">energetikai korszerűsítése </w:t>
      </w:r>
    </w:p>
    <w:p w:rsidR="007756C5" w:rsidRPr="0036377F" w:rsidRDefault="007756C5">
      <w:pPr>
        <w:spacing w:line="360" w:lineRule="auto"/>
      </w:pPr>
      <w:r w:rsidRPr="0036377F">
        <w:t>2016</w:t>
      </w:r>
      <w:r w:rsidRPr="0036377F">
        <w:tab/>
        <w:t xml:space="preserve">Kölcsey Ferenc Alapítvány „Testvérkönyvtár” pályázat Zmajevác (Vörösmart) községnek  </w:t>
      </w:r>
    </w:p>
    <w:p w:rsidR="007756C5" w:rsidRPr="0036377F" w:rsidRDefault="007756C5">
      <w:pPr>
        <w:spacing w:line="360" w:lineRule="auto"/>
      </w:pPr>
    </w:p>
    <w:p w:rsidR="007756C5" w:rsidRPr="0036377F" w:rsidRDefault="007756C5">
      <w:pPr>
        <w:spacing w:line="360" w:lineRule="auto"/>
      </w:pPr>
      <w:r w:rsidRPr="0036377F">
        <w:rPr>
          <w:b/>
        </w:rPr>
        <w:t>A könyvtár szolgáltatásai</w:t>
      </w:r>
    </w:p>
    <w:p w:rsidR="007756C5" w:rsidRPr="0036377F" w:rsidRDefault="007756C5">
      <w:pPr>
        <w:spacing w:line="360" w:lineRule="auto"/>
      </w:pPr>
      <w:r w:rsidRPr="0036377F">
        <w:t>A Harkány Városi Könyvtár heti hat napon, 35 órában tart nyitva. Az intézményvezető kérésére idén az eddigi vasárnap délutáni nyitva tartás szombat délelőttre változott.</w:t>
      </w:r>
    </w:p>
    <w:p w:rsidR="007756C5" w:rsidRPr="0036377F" w:rsidRDefault="007756C5">
      <w:pPr>
        <w:spacing w:line="360" w:lineRule="auto"/>
      </w:pPr>
      <w:r w:rsidRPr="0036377F">
        <w:rPr>
          <w:i/>
        </w:rPr>
        <w:t>Hagyományos szolgáltatások</w:t>
      </w:r>
    </w:p>
    <w:p w:rsidR="007756C5" w:rsidRPr="0036377F" w:rsidRDefault="007756C5">
      <w:pPr>
        <w:pStyle w:val="Listaszerbekezds"/>
        <w:numPr>
          <w:ilvl w:val="0"/>
          <w:numId w:val="22"/>
        </w:numPr>
        <w:spacing w:line="360" w:lineRule="auto"/>
      </w:pPr>
      <w:r w:rsidRPr="0036377F">
        <w:t xml:space="preserve">könyv, hangoskönyv, folyóirat, CD, videó és DVD film kölcsönzés </w:t>
      </w:r>
    </w:p>
    <w:p w:rsidR="007756C5" w:rsidRPr="0036377F" w:rsidRDefault="007756C5">
      <w:pPr>
        <w:pStyle w:val="Listaszerbekezds"/>
        <w:numPr>
          <w:ilvl w:val="0"/>
          <w:numId w:val="22"/>
        </w:numPr>
        <w:spacing w:line="360" w:lineRule="auto"/>
      </w:pPr>
      <w:r w:rsidRPr="0036377F">
        <w:t xml:space="preserve">könyvtárközi kölcsönzés </w:t>
      </w:r>
    </w:p>
    <w:p w:rsidR="007756C5" w:rsidRPr="0036377F" w:rsidRDefault="007756C5">
      <w:pPr>
        <w:pStyle w:val="Listaszerbekezds"/>
        <w:numPr>
          <w:ilvl w:val="0"/>
          <w:numId w:val="22"/>
        </w:numPr>
        <w:spacing w:line="360" w:lineRule="auto"/>
      </w:pPr>
      <w:r w:rsidRPr="0036377F">
        <w:t>helyben használat</w:t>
      </w:r>
    </w:p>
    <w:p w:rsidR="007756C5" w:rsidRPr="0036377F" w:rsidRDefault="007756C5">
      <w:pPr>
        <w:pStyle w:val="Listaszerbekezds"/>
        <w:numPr>
          <w:ilvl w:val="0"/>
          <w:numId w:val="22"/>
        </w:numPr>
        <w:spacing w:line="360" w:lineRule="auto"/>
      </w:pPr>
      <w:r w:rsidRPr="0036377F">
        <w:t xml:space="preserve">idegen nyelvű dokumentumok </w:t>
      </w:r>
    </w:p>
    <w:p w:rsidR="007756C5" w:rsidRPr="0036377F" w:rsidRDefault="007756C5">
      <w:pPr>
        <w:pStyle w:val="Listaszerbekezds"/>
        <w:numPr>
          <w:ilvl w:val="0"/>
          <w:numId w:val="22"/>
        </w:numPr>
        <w:spacing w:line="360" w:lineRule="auto"/>
      </w:pPr>
      <w:r w:rsidRPr="0036377F">
        <w:t xml:space="preserve">tájékoztatás </w:t>
      </w:r>
    </w:p>
    <w:p w:rsidR="007756C5" w:rsidRPr="0036377F" w:rsidRDefault="007756C5">
      <w:pPr>
        <w:pStyle w:val="Listaszerbekezds"/>
        <w:numPr>
          <w:ilvl w:val="0"/>
          <w:numId w:val="22"/>
        </w:numPr>
        <w:spacing w:line="360" w:lineRule="auto"/>
      </w:pPr>
      <w:r w:rsidRPr="0036377F">
        <w:t xml:space="preserve">előjegyzés </w:t>
      </w:r>
    </w:p>
    <w:p w:rsidR="007756C5" w:rsidRPr="0036377F" w:rsidRDefault="007756C5">
      <w:pPr>
        <w:spacing w:line="360" w:lineRule="auto"/>
      </w:pPr>
      <w:r w:rsidRPr="0036377F">
        <w:rPr>
          <w:i/>
        </w:rPr>
        <w:t xml:space="preserve">Információs szolgáltatások </w:t>
      </w:r>
    </w:p>
    <w:p w:rsidR="007756C5" w:rsidRPr="0036377F" w:rsidRDefault="007756C5">
      <w:pPr>
        <w:pStyle w:val="Listaszerbekezds"/>
        <w:numPr>
          <w:ilvl w:val="0"/>
          <w:numId w:val="16"/>
        </w:numPr>
        <w:spacing w:line="360" w:lineRule="auto"/>
      </w:pPr>
      <w:r w:rsidRPr="0036377F">
        <w:t xml:space="preserve">hagyományos dokumentumból szolgáltatott információ </w:t>
      </w:r>
    </w:p>
    <w:p w:rsidR="007756C5" w:rsidRPr="0036377F" w:rsidRDefault="007756C5">
      <w:pPr>
        <w:pStyle w:val="Listaszerbekezds"/>
        <w:numPr>
          <w:ilvl w:val="0"/>
          <w:numId w:val="16"/>
        </w:numPr>
        <w:spacing w:line="360" w:lineRule="auto"/>
      </w:pPr>
      <w:r w:rsidRPr="0036377F">
        <w:t xml:space="preserve">számítástechnikai eszközök felhasználásával szolgáltatott információ: pl. Internet  </w:t>
      </w:r>
    </w:p>
    <w:p w:rsidR="007756C5" w:rsidRPr="0036377F" w:rsidRDefault="007756C5">
      <w:pPr>
        <w:spacing w:line="360" w:lineRule="auto"/>
      </w:pPr>
      <w:r w:rsidRPr="0036377F">
        <w:rPr>
          <w:i/>
        </w:rPr>
        <w:t>Egyéb szolgáltatások</w:t>
      </w:r>
    </w:p>
    <w:p w:rsidR="007756C5" w:rsidRPr="0036377F" w:rsidRDefault="007756C5">
      <w:pPr>
        <w:pStyle w:val="Listaszerbekezds"/>
        <w:numPr>
          <w:ilvl w:val="0"/>
          <w:numId w:val="19"/>
        </w:numPr>
        <w:spacing w:line="360" w:lineRule="auto"/>
      </w:pPr>
      <w:r w:rsidRPr="0036377F">
        <w:t>NAVA – pont</w:t>
      </w:r>
    </w:p>
    <w:p w:rsidR="007756C5" w:rsidRPr="0036377F" w:rsidRDefault="007756C5">
      <w:pPr>
        <w:pStyle w:val="Listaszerbekezds"/>
        <w:numPr>
          <w:ilvl w:val="0"/>
          <w:numId w:val="19"/>
        </w:numPr>
        <w:spacing w:line="360" w:lineRule="auto"/>
      </w:pPr>
      <w:r w:rsidRPr="0036377F">
        <w:t xml:space="preserve">e – Magyarország pont </w:t>
      </w:r>
    </w:p>
    <w:p w:rsidR="007756C5" w:rsidRPr="0036377F" w:rsidRDefault="007756C5">
      <w:pPr>
        <w:pStyle w:val="Listaszerbekezds"/>
        <w:numPr>
          <w:ilvl w:val="0"/>
          <w:numId w:val="19"/>
        </w:numPr>
        <w:spacing w:line="360" w:lineRule="auto"/>
      </w:pPr>
      <w:r w:rsidRPr="0036377F">
        <w:t xml:space="preserve">előadás, fórum </w:t>
      </w:r>
    </w:p>
    <w:p w:rsidR="007756C5" w:rsidRPr="0036377F" w:rsidRDefault="007756C5">
      <w:pPr>
        <w:spacing w:line="360" w:lineRule="auto"/>
      </w:pPr>
      <w:r w:rsidRPr="0036377F">
        <w:rPr>
          <w:i/>
        </w:rPr>
        <w:t>Egyéb szolgáltatások (irodai)</w:t>
      </w:r>
    </w:p>
    <w:p w:rsidR="007756C5" w:rsidRPr="0036377F" w:rsidRDefault="007756C5">
      <w:pPr>
        <w:pStyle w:val="Listaszerbekezds"/>
        <w:numPr>
          <w:ilvl w:val="0"/>
          <w:numId w:val="23"/>
        </w:numPr>
        <w:spacing w:line="360" w:lineRule="auto"/>
      </w:pPr>
      <w:r w:rsidRPr="0036377F">
        <w:t xml:space="preserve">szövegszerkesztés </w:t>
      </w:r>
    </w:p>
    <w:p w:rsidR="007756C5" w:rsidRPr="0036377F" w:rsidRDefault="007756C5">
      <w:pPr>
        <w:pStyle w:val="Listaszerbekezds"/>
        <w:numPr>
          <w:ilvl w:val="0"/>
          <w:numId w:val="23"/>
        </w:numPr>
        <w:spacing w:line="360" w:lineRule="auto"/>
      </w:pPr>
      <w:r w:rsidRPr="0036377F">
        <w:t xml:space="preserve">táblázatkezelés </w:t>
      </w:r>
    </w:p>
    <w:p w:rsidR="007756C5" w:rsidRPr="0036377F" w:rsidRDefault="007756C5">
      <w:pPr>
        <w:pStyle w:val="Listaszerbekezds"/>
        <w:numPr>
          <w:ilvl w:val="0"/>
          <w:numId w:val="23"/>
        </w:numPr>
        <w:spacing w:line="360" w:lineRule="auto"/>
      </w:pPr>
      <w:r w:rsidRPr="0036377F">
        <w:t xml:space="preserve">fax-küldés </w:t>
      </w:r>
    </w:p>
    <w:p w:rsidR="007756C5" w:rsidRPr="0036377F" w:rsidRDefault="007756C5">
      <w:pPr>
        <w:pStyle w:val="Listaszerbekezds"/>
        <w:numPr>
          <w:ilvl w:val="0"/>
          <w:numId w:val="23"/>
        </w:numPr>
        <w:spacing w:line="360" w:lineRule="auto"/>
      </w:pPr>
      <w:r w:rsidRPr="0036377F">
        <w:t xml:space="preserve">e-mail </w:t>
      </w:r>
    </w:p>
    <w:p w:rsidR="007756C5" w:rsidRPr="0036377F" w:rsidRDefault="007756C5">
      <w:pPr>
        <w:pStyle w:val="Listaszerbekezds"/>
        <w:numPr>
          <w:ilvl w:val="0"/>
          <w:numId w:val="23"/>
        </w:numPr>
        <w:spacing w:line="360" w:lineRule="auto"/>
      </w:pPr>
      <w:r w:rsidRPr="0036377F">
        <w:lastRenderedPageBreak/>
        <w:t xml:space="preserve">fénymásolás </w:t>
      </w:r>
    </w:p>
    <w:p w:rsidR="007756C5" w:rsidRPr="0036377F" w:rsidRDefault="007756C5">
      <w:pPr>
        <w:pStyle w:val="Listaszerbekezds"/>
        <w:numPr>
          <w:ilvl w:val="0"/>
          <w:numId w:val="23"/>
        </w:numPr>
        <w:spacing w:line="360" w:lineRule="auto"/>
      </w:pPr>
      <w:r w:rsidRPr="0036377F">
        <w:t xml:space="preserve">spirálozás </w:t>
      </w:r>
    </w:p>
    <w:p w:rsidR="007756C5" w:rsidRPr="0036377F" w:rsidRDefault="007756C5">
      <w:pPr>
        <w:pStyle w:val="Listaszerbekezds"/>
        <w:numPr>
          <w:ilvl w:val="0"/>
          <w:numId w:val="23"/>
        </w:numPr>
        <w:spacing w:line="360" w:lineRule="auto"/>
      </w:pPr>
      <w:r w:rsidRPr="0036377F">
        <w:t xml:space="preserve">szkennelés </w:t>
      </w:r>
    </w:p>
    <w:p w:rsidR="007756C5" w:rsidRPr="0036377F" w:rsidRDefault="007756C5">
      <w:r w:rsidRPr="0036377F">
        <w:rPr>
          <w:rFonts w:eastAsia="Times New Roman"/>
        </w:rPr>
        <w:t xml:space="preserve"> </w:t>
      </w:r>
    </w:p>
    <w:p w:rsidR="007756C5" w:rsidRPr="0036377F" w:rsidRDefault="007756C5">
      <w:pPr>
        <w:pStyle w:val="Cmsor2"/>
        <w:spacing w:line="360" w:lineRule="auto"/>
        <w:rPr>
          <w:rFonts w:ascii="Times New Roman" w:hAnsi="Times New Roman"/>
        </w:rPr>
      </w:pPr>
      <w:bookmarkStart w:id="15" w:name="__RefHeading___Toc453994912"/>
      <w:bookmarkEnd w:id="15"/>
      <w:r w:rsidRPr="0036377F">
        <w:rPr>
          <w:rFonts w:ascii="Times New Roman" w:hAnsi="Times New Roman"/>
        </w:rPr>
        <w:t>2.3. A könyvtár átfogó célja, küldetésnyilatkozat</w:t>
      </w:r>
    </w:p>
    <w:p w:rsidR="007756C5" w:rsidRPr="0036377F" w:rsidRDefault="007756C5">
      <w:pPr>
        <w:spacing w:line="360" w:lineRule="auto"/>
      </w:pPr>
    </w:p>
    <w:p w:rsidR="007756C5" w:rsidRPr="0036377F" w:rsidRDefault="007756C5">
      <w:pPr>
        <w:spacing w:line="360" w:lineRule="auto"/>
        <w:jc w:val="both"/>
      </w:pPr>
      <w:r w:rsidRPr="0036377F">
        <w:tab/>
        <w:t xml:space="preserve">A Harkányi Városi Könyvtár fő feladatának tekinti, hogy a város és vonzáskörzetében élő és ideiglenesen itt tartózkodó (turista, kórházi ellátott) állampolgárok információhoz való jogát a lehető legszélesebb körben érvényesítse. </w:t>
      </w:r>
    </w:p>
    <w:p w:rsidR="007756C5" w:rsidRPr="0036377F" w:rsidRDefault="007756C5">
      <w:pPr>
        <w:spacing w:line="360" w:lineRule="auto"/>
        <w:jc w:val="both"/>
      </w:pPr>
      <w:r w:rsidRPr="0036377F">
        <w:t>A könyvtár küldetése, hogy gyűjteménye és szolgáltatásai révén minél kedvezőbb feltételeket biztosítson a közügyek intézéséhez, a közhasznú ismeretek megszerzéséhez, a folyamatos önművelődéshez, az egyén minden korlátozás nélkül hozzájusson a dokumentumok különféle típusaihoz, az információhoz a kultúra és a gazdaság valamennyi területén. A könyvtár felhasználói körében segíti mindazokat, akik az oktatás különféle formáiban, az élethosszig tartó tanulás folyamatában vesznek részt, támogatja a szabadidő hasznos eltöltését.</w:t>
      </w:r>
    </w:p>
    <w:p w:rsidR="007756C5" w:rsidRPr="0036377F" w:rsidRDefault="007756C5">
      <w:pPr>
        <w:spacing w:line="360" w:lineRule="auto"/>
        <w:jc w:val="both"/>
      </w:pPr>
      <w:r w:rsidRPr="0036377F">
        <w:tab/>
        <w:t xml:space="preserve">E cél megvalósítása érdekében: Gyűjteményünket a helyi igényeknek megfelelően folyamatosan fejlesztjük, megőrizzük, gondozzuk és rendelkezésre bocsátjuk. Részt veszünk a könyvtárak közti dokumentum és információ cserében, biztosítjuk más könyvtárak állományának elérését, közvetítjük szolgáltatásaikat a helyi felhasználókhoz (könyvtárközi kölcsönzés, Interneten elérhető katalógusok, adatbázisok) </w:t>
      </w:r>
    </w:p>
    <w:p w:rsidR="007756C5" w:rsidRPr="0036377F" w:rsidRDefault="007756C5">
      <w:pPr>
        <w:spacing w:line="360" w:lineRule="auto"/>
        <w:jc w:val="both"/>
      </w:pPr>
      <w:r w:rsidRPr="0036377F">
        <w:tab/>
        <w:t>Munkánk során folyamatosan figyelembe vesszük a könyvtárhasználók javaslatait, vizsgáljuk az olvasói-látogatói szokásokat, a felmerülő igényeknek, lehetőségeknek megfelelően módosítjuk, bővítjük a könyvtár szolgáltatásait; </w:t>
      </w:r>
    </w:p>
    <w:p w:rsidR="007756C5" w:rsidRPr="0036377F" w:rsidRDefault="007756C5">
      <w:pPr>
        <w:spacing w:line="360" w:lineRule="auto"/>
        <w:jc w:val="both"/>
      </w:pPr>
      <w:r w:rsidRPr="0036377F">
        <w:tab/>
        <w:t>A könyvtár tevékenysége során együttműködik országos és régiós könyvtári hálózatokkal és rendszerekkel, a helyi és megyei kulturális és gazdasági szervezetekkel.</w:t>
      </w:r>
    </w:p>
    <w:p w:rsidR="007756C5" w:rsidRPr="0036377F" w:rsidRDefault="007756C5">
      <w:pPr>
        <w:pStyle w:val="Cmsor2"/>
        <w:spacing w:line="360" w:lineRule="auto"/>
        <w:rPr>
          <w:rFonts w:ascii="Times New Roman" w:hAnsi="Times New Roman"/>
        </w:rPr>
      </w:pPr>
      <w:bookmarkStart w:id="16" w:name="__RefHeading___Toc453994913"/>
      <w:bookmarkEnd w:id="16"/>
      <w:r w:rsidRPr="0036377F">
        <w:rPr>
          <w:rFonts w:ascii="Times New Roman" w:hAnsi="Times New Roman"/>
        </w:rPr>
        <w:t xml:space="preserve">2.4. Jövőkép </w:t>
      </w:r>
    </w:p>
    <w:p w:rsidR="007756C5" w:rsidRPr="0036377F" w:rsidRDefault="007756C5">
      <w:pPr>
        <w:spacing w:line="360" w:lineRule="auto"/>
        <w:jc w:val="both"/>
      </w:pPr>
      <w:r w:rsidRPr="0036377F">
        <w:tab/>
        <w:t xml:space="preserve">Harkány jelentős kulturális intézménye, amely az eddiginél korszerűbb gyűjteménnyel és szolgáltatásokkal rendelkezik és ez által az élethosszig tartó tanulásnak megfelelő háttere. Minden korosztály számára a szabadidő hasznos eltöltésének helyszíne. A könyvtári rendszer valamennyi szolgáltatását közvetíteni tudja használóinak. Modern technikai felszereltség, amellyel a város információs központjaként a könyvtár rendelkezik. A hátrányos helyzetű emberek is egyenlő eséllyel vehetik igénybe szolgáltatásait.  Együttműködik a város, a térség és a régió könyvtáraival, jó kapcsolatokat tart társintézményekkel, civil és szakmai szervezetekkel.  Munkatársai sokoldalúak és jól képzettek, elhivatottak, egymással szemben is elfogadóak. Minőségi szolgáltatás fenntartása, </w:t>
      </w:r>
      <w:r w:rsidRPr="0036377F">
        <w:lastRenderedPageBreak/>
        <w:t>minőségirányítási rendszermüködtetése, minőségbiztosítás bevezetése.</w:t>
      </w:r>
    </w:p>
    <w:p w:rsidR="007756C5" w:rsidRPr="0036377F" w:rsidRDefault="007756C5">
      <w:pPr>
        <w:pStyle w:val="Cmsor1"/>
        <w:spacing w:line="360" w:lineRule="auto"/>
        <w:rPr>
          <w:rFonts w:ascii="Times New Roman" w:hAnsi="Times New Roman"/>
        </w:rPr>
      </w:pPr>
      <w:bookmarkStart w:id="17" w:name="__RefHeading___Toc2080_1633708534"/>
      <w:bookmarkEnd w:id="17"/>
      <w:r w:rsidRPr="0036377F">
        <w:rPr>
          <w:rFonts w:ascii="Times New Roman" w:eastAsia="Cambria" w:hAnsi="Times New Roman"/>
        </w:rPr>
        <w:t xml:space="preserve"> </w:t>
      </w:r>
      <w:r w:rsidRPr="0036377F">
        <w:rPr>
          <w:rFonts w:ascii="Times New Roman" w:hAnsi="Times New Roman"/>
        </w:rPr>
        <w:t>3. A könyvtár PGTTJ analízise</w:t>
      </w:r>
    </w:p>
    <w:p w:rsidR="007756C5" w:rsidRPr="0036377F" w:rsidRDefault="007756C5">
      <w:pPr>
        <w:spacing w:line="360" w:lineRule="auto"/>
      </w:pPr>
      <w:r w:rsidRPr="0036377F">
        <w:rPr>
          <w:b/>
        </w:rPr>
        <w:t>A település bemutatása</w:t>
      </w:r>
    </w:p>
    <w:p w:rsidR="007756C5" w:rsidRPr="0036377F" w:rsidRDefault="007756C5">
      <w:pPr>
        <w:spacing w:line="360" w:lineRule="auto"/>
        <w:jc w:val="both"/>
      </w:pPr>
      <w:r w:rsidRPr="0036377F">
        <w:tab/>
        <w:t>Harkány Pécstől déli irányban félóra autóútra fekvő fürdőváros, elérhető közelségben a megyeszékhelytől, a Villányi-hegységtől, a Dráva folyó, Siklós város és a Tenkes hegy lábánál. Ez a földrajzi elhelyezkedés mediterrán éghajlattal és csodálatos természeti környezettel várja az idelátogató turistákat, gyógyulni vágyókat. Állandó lakosainak száma 4400 fő körül van, ez a szám a főszezonban tízszeresére nő, ebből is látszik, hogy Harkány egy olyan kisváros, melynek domináns jellegét a gyógyvízre épülő idegenforgalom adja. Az idegenforgalomból adódóan jelentős a vendéglátói és szállodaipari tevékenység, a szolgáltatóipar. A gyógyászat a másik terület, ami a lakosság nagy részének nyújt megélhetést vagy kiegészítő tevékenységet. A városban óvoda, könyvtárral rendelkező nyolcosztályos általános iskola működik körzeti jelleggel. A város lakóinak kényelmét szolgálja az egészségház szolgáltatásaival. A helyi sportegyesületnek a sportcsarnok ad otthont. Az itt élők többsége vállalkozóként, vendéglátóiparban, egészségügyben keresi kenyerét.</w:t>
      </w:r>
    </w:p>
    <w:p w:rsidR="007756C5" w:rsidRPr="0036377F" w:rsidRDefault="007756C5">
      <w:pPr>
        <w:spacing w:line="360" w:lineRule="auto"/>
        <w:jc w:val="both"/>
      </w:pPr>
      <w:r w:rsidRPr="0036377F">
        <w:t>Az idősek otthona és a szociális otthon a napközbeni illetve állandó felügyeletet biztosít az arra rászorulóknak.  A közművelődés színtere a Harkány Városi Könyvtár, Kulturális és Sport Központ mellett a Futó László Pál Múzeum.  Az autóbusz-közlekedés a tömegközlekedésben meghatározó tényező, a vasútvonalat régen megszüntették. lakóterületének nagyobb része családi házas beépítésű.</w:t>
      </w:r>
    </w:p>
    <w:p w:rsidR="007756C5" w:rsidRPr="0036377F" w:rsidRDefault="007756C5">
      <w:pPr>
        <w:rPr>
          <w:b/>
        </w:rPr>
      </w:pPr>
    </w:p>
    <w:p w:rsidR="007756C5" w:rsidRPr="0036377F" w:rsidRDefault="007756C5">
      <w:pPr>
        <w:spacing w:line="360" w:lineRule="auto"/>
      </w:pPr>
      <w:r w:rsidRPr="0036377F">
        <w:rPr>
          <w:b/>
        </w:rPr>
        <w:t>Politika</w:t>
      </w:r>
    </w:p>
    <w:p w:rsidR="007756C5" w:rsidRPr="0036377F" w:rsidRDefault="007756C5">
      <w:pPr>
        <w:spacing w:line="360" w:lineRule="auto"/>
        <w:jc w:val="both"/>
      </w:pPr>
      <w:r w:rsidRPr="0036377F">
        <w:tab/>
        <w:t xml:space="preserve">Már 89-ben olvashattuk, hogy: „A korszerű közművelődési könyvtár fogalmán az információ és a dokumentum szabad hozzáférését értjük mindenki számára, minden korlátozás nélkül.” A rendszerváltás hatására nyomai is eltűntek a könyvtári hálózatoknak. A települési könyvtárak irányítása visszakerült a most már önkormányzatnak nevezett helyi irányítási szervhez. Az új közigazgatási formáknak egyéb kötelező feladatain túl kell a helyi könyvtárak fenntartását vállalni. Könyvtárfenntartásra csak a megyei/ fővárosi önkormányzatok kötelezettek. Amely önkormányzat könyvtári intézmény fenntartására vállalkozik, annak meg kell felelnie a nyilvános könyvtárak alapkövetelményeinek és feladatoknak. A rögzített alapfeladatok minden nyilvános könyvtár számára kötelezőek, de a fenntartó kiegészítő feladatokat is meghatározhat. Az önálló intézményfenntartás tekintetében különbség van város és község között. A városokban elsődlegesen önálló intézményben kell a nyilvános könyvtári ellátást biztosítani. A kistelepülések lakosságmegtartó ereje a megélhetési forrásokon túl a kulturális intézményekben rejlik. A könyvtárak nyújthatják azt a mentőövet, ami biztosíthatja a vidék versenyképességét a nagyvárossal </w:t>
      </w:r>
      <w:r w:rsidRPr="0036377F">
        <w:lastRenderedPageBreak/>
        <w:t xml:space="preserve">szemben. </w:t>
      </w:r>
    </w:p>
    <w:p w:rsidR="007756C5" w:rsidRPr="0036377F" w:rsidRDefault="007756C5">
      <w:pPr>
        <w:spacing w:line="360" w:lineRule="auto"/>
        <w:jc w:val="both"/>
      </w:pPr>
      <w:r w:rsidRPr="0036377F">
        <w:tab/>
        <w:t xml:space="preserve">Az információs társadalom működéséhez szükséges alapkritérium, hogy az információhoz mindenkinek joga van és mindenkinek egyenlő feltételt kell biztosítani ezek megszerzéséhez. Ezek figyelembevételével született meg az 1997. évi CXL. törvény, és jöttek ki a hozzá tartozó jogszabályok. Elkezdte működését az országos dokumentum-ellátási rendszer (ODR), ami biztosítja a dokumentumok lelőhely-nyilvántartását és a könyvtárközi kölcsönzés útján megvalósuló dokumentum ellátást.  A Nemzeti Kulturális Alap pályázatokkal segíti a könyvtárak modernizálását, felzárkózását. A Közgyűjtemények Kollégiumának pályázatai közvetlenül a könyvtáraknak szólnak, amiben segítséget nyújtanak technikai eszközök beszerzésére. 2001-ben megfogalmazódik az „információs társadalom stratégiája”, amelyben a kulturális javak megőrzését, és a feladatok elvégzését a könyvtárakra szabják. </w:t>
      </w:r>
    </w:p>
    <w:p w:rsidR="007756C5" w:rsidRPr="0036377F" w:rsidRDefault="007756C5">
      <w:pPr>
        <w:spacing w:line="360" w:lineRule="auto"/>
      </w:pPr>
    </w:p>
    <w:p w:rsidR="007756C5" w:rsidRPr="0036377F" w:rsidRDefault="007756C5">
      <w:pPr>
        <w:spacing w:line="360" w:lineRule="auto"/>
        <w:jc w:val="both"/>
      </w:pPr>
      <w:r w:rsidRPr="0036377F">
        <w:t xml:space="preserve">A NKÖM érdekeltségnövelő támogatására csak a nyilvános könyvtárak jegyzékébe felvett könyvtárak pályázhatnak. A könyvtári törvény egyik lényeges pozitívuma, hogy a szabályozás jogi eszköztárát korszerű, érdekeltségre alapozó finanszírozási módszerekkel támasztja alá. </w:t>
      </w:r>
    </w:p>
    <w:p w:rsidR="007756C5" w:rsidRPr="0036377F" w:rsidRDefault="007756C5">
      <w:pPr>
        <w:spacing w:line="360" w:lineRule="auto"/>
        <w:jc w:val="both"/>
      </w:pPr>
      <w:r w:rsidRPr="0036377F">
        <w:tab/>
        <w:t xml:space="preserve">A településen a rendszerváltás követő 20 évben ugyanaz volt a polgármester, sajnos 5 milliárd forint adósságot hagyott maga után. A következőkben megválasztott polgármesternek már félidőben kihívója akadt, a választott testülete is feloszlott. A jelenlegi polgármester és a választott testület munkáját két alpolgármester segíti. Nagy intézményi át és kiszervezések történtek, az intézmények élére is új vezetők érkeztek. </w:t>
      </w:r>
    </w:p>
    <w:p w:rsidR="007756C5" w:rsidRPr="0036377F" w:rsidRDefault="007756C5">
      <w:pPr>
        <w:spacing w:line="360" w:lineRule="auto"/>
        <w:jc w:val="both"/>
      </w:pPr>
      <w:r w:rsidRPr="0036377F">
        <w:tab/>
        <w:t>A képviselőtestület két bizottságban végzi teendőit külsős tagok bevonásával. A Pénzügyi, Városfejlesztési, Kulturális és Idegenforgalmi, valamint a Jogi és Szociális bizottság. Két sportegyesület, két nemzetiségi önkormányzat, egy nyugdíjasklub, egy szintén inkább idősebbek alkotta nótakör és egy néptánc együttes működik a kisvárosban. A Művelődési Ház helyet ad egy helyi rock –zenekarnak is, ők is színesítik fellépéseikkel a város rendezvényeit.</w:t>
      </w:r>
    </w:p>
    <w:p w:rsidR="007756C5" w:rsidRPr="0036377F" w:rsidRDefault="007756C5">
      <w:pPr>
        <w:spacing w:line="360" w:lineRule="auto"/>
        <w:jc w:val="both"/>
      </w:pPr>
      <w:r w:rsidRPr="0036377F">
        <w:rPr>
          <w:b/>
        </w:rPr>
        <w:t xml:space="preserve">Gazdaság </w:t>
      </w:r>
    </w:p>
    <w:p w:rsidR="007756C5" w:rsidRPr="0036377F" w:rsidRDefault="007756C5">
      <w:pPr>
        <w:spacing w:line="360" w:lineRule="auto"/>
        <w:jc w:val="both"/>
      </w:pPr>
      <w:r w:rsidRPr="0036377F">
        <w:tab/>
        <w:t xml:space="preserve">A település fejlődése a 90-es években a bevásárló turizmus erősödésének volt köszönhető. Akkor új szállodák, panziók, intézmények és azok felújítása valósult meg. Rengeteg vállalkozást alapítottak, amiből mára már csak töredék működik. Jelenleg is a legnagyobb foglalkoztató a Gyógykórház, a MÁV-Gyógyház, a Gyógyfürdő, a szállodák, kereskedelmi és vendéglátóegységek, valamint az önkormányzat, kulturális és oktatási intézmények. </w:t>
      </w:r>
    </w:p>
    <w:p w:rsidR="007756C5" w:rsidRPr="0036377F" w:rsidRDefault="007756C5">
      <w:pPr>
        <w:spacing w:line="360" w:lineRule="auto"/>
        <w:jc w:val="both"/>
      </w:pPr>
      <w:r w:rsidRPr="0036377F">
        <w:tab/>
        <w:t xml:space="preserve">Sajnos ma már a társadalmi-gazdasági változásoknak köszönhetően Harkány is nehéz helyzetben van. A nyilvántartott álláskeresők száma szignifikáns emelkedést mutat és természetesen a lakossági arányok szerint a nők vannak többségben, a pályakezdők és az idősebb, nyugdíj előtt állók. Nem véletlen, hogy FIP alakult a könyvtárban a Munkaügyi Központtal való szerződéskötés </w:t>
      </w:r>
      <w:r w:rsidRPr="0036377F">
        <w:lastRenderedPageBreak/>
        <w:t xml:space="preserve">után, nagyon örültünk a kezdeményezésnek, de valamiért a Munkaügyi Központ részéről igazából el sem indulhatott a projekt. </w:t>
      </w:r>
    </w:p>
    <w:p w:rsidR="007756C5" w:rsidRPr="0036377F" w:rsidRDefault="007756C5">
      <w:pPr>
        <w:spacing w:line="360" w:lineRule="auto"/>
        <w:jc w:val="both"/>
      </w:pPr>
      <w:r w:rsidRPr="0036377F">
        <w:tab/>
        <w:t>Az önkormányzatok anyagi önállóságát a központi állami támogatás biztosítja, amelynek többsége alanyi jogon jár. A központi támogatást az átengedett központi adóbevételek és lakossági mutatószámhoz igazodó normatívák alkotják. A központi támogatás nem alanyi jogon járó eleme a cél- és címzett támogatás.</w:t>
      </w:r>
    </w:p>
    <w:p w:rsidR="007756C5" w:rsidRPr="0036377F" w:rsidRDefault="007756C5">
      <w:pPr>
        <w:spacing w:line="360" w:lineRule="auto"/>
        <w:jc w:val="both"/>
      </w:pPr>
      <w:r w:rsidRPr="0036377F">
        <w:tab/>
      </w:r>
      <w:r w:rsidRPr="0036377F">
        <w:tab/>
        <w:t xml:space="preserve">A települési könyvtári ellátás továbbra is az önkormányzatok kötelező feladata maradt. A feladatellátáshoz a települési önkormányzatok normatívát kapnak. A könyvtári és közművelődési minisztériumi érdekeltségnövelő támogatás a könyvtári állománygyarapítást támogató központi segítség, amely a fenntartót is érdekelté teszi abban, hogy minél nagyobb összeget fordítson a dokumentumok beszerzésére. A könyvtárak gazdálkodását a mindenkori költségvetési keretek illetve pályázati források határozzák meg. A könyvtárunk fejlődését is pályázatok segítették, szinte minden fejlesztésünk így valósult meg. Most is elbírálás alatt van két pályázatunk. </w:t>
      </w:r>
    </w:p>
    <w:p w:rsidR="007756C5" w:rsidRPr="0036377F" w:rsidRDefault="007756C5">
      <w:pPr>
        <w:spacing w:line="360" w:lineRule="auto"/>
        <w:jc w:val="both"/>
      </w:pPr>
      <w:r w:rsidRPr="0036377F">
        <w:tab/>
        <w:t>Az önkormányzat pénzügyi osztálya bonyolítja az intézmény pénzellátását, számvitelét és az ehhez kapcsolódó analitikus nyilvántartás vezetését. A működéshez szükséges anyagi feltételek kisebb részben helyi költségvetésből, nagyobb részben minisztériumi és alapítványi támogatásból és pályázatok útján biztosítottak. A könyvtári szolgáltatások térítési díjait a könyvtárosok véleményét meghallgatva az önkormányzat képviselőtestületének kulturális bizottsága határozza meg.</w:t>
      </w:r>
    </w:p>
    <w:p w:rsidR="007756C5" w:rsidRPr="0036377F" w:rsidRDefault="007756C5">
      <w:pPr>
        <w:jc w:val="both"/>
      </w:pPr>
    </w:p>
    <w:p w:rsidR="007756C5" w:rsidRPr="0036377F" w:rsidRDefault="007756C5">
      <w:pPr>
        <w:spacing w:line="360" w:lineRule="auto"/>
        <w:jc w:val="both"/>
      </w:pPr>
      <w:r w:rsidRPr="0036377F">
        <w:rPr>
          <w:b/>
        </w:rPr>
        <w:t>Jog</w:t>
      </w:r>
    </w:p>
    <w:p w:rsidR="007756C5" w:rsidRPr="0036377F" w:rsidRDefault="007756C5">
      <w:pPr>
        <w:spacing w:line="360" w:lineRule="auto"/>
        <w:jc w:val="both"/>
      </w:pPr>
      <w:r w:rsidRPr="0036377F">
        <w:tab/>
        <w:t xml:space="preserve">A könyvtárak működését jogszabályok foglalják keretbe. Magyarország Alaptörvénye. 2011. április 25.  Az 1997. évi CXL törvény a muzeális intézményekről, a nyilvános könyvtári ellátásról és a közművelődésről szóló szabályozza a könyvtárak működését, feladatait, fenntartását, finanszírozását és együttműködését. A 2012-ben módosított kulturális törvény rendezte a megyei könyvtárak helyzetét. A könyvtárak szakmai működését a kulturális tárca szabályozza, és szakfelügyelet keretében ellenőrzi a jogszabályok, szakmai követelmények betartását, a törvényes működést. </w:t>
      </w:r>
    </w:p>
    <w:p w:rsidR="007756C5" w:rsidRPr="0036377F" w:rsidRDefault="007756C5">
      <w:pPr>
        <w:spacing w:line="360" w:lineRule="auto"/>
        <w:jc w:val="both"/>
      </w:pPr>
      <w:r w:rsidRPr="0036377F">
        <w:tab/>
        <w:t>A könyvtárak működését, a könyvtárügy szakmai oldalát, a foglalkoztatást jogi dokumentum szabályozza, és további szabályok kapcsolhatók még a könyvtárakban folyó munkához. A fontosabb jogszabályok a következők (http://ki.oszk.hu/konyvtarijogszabalyok)</w:t>
      </w:r>
    </w:p>
    <w:p w:rsidR="007756C5" w:rsidRPr="0036377F" w:rsidRDefault="007756C5">
      <w:hyperlink r:id="rId11" w:history="1">
        <w:r w:rsidRPr="0036377F">
          <w:rPr>
            <w:rStyle w:val="Hiperhivatkozs"/>
          </w:rPr>
          <w:t>1/2000. (I. 14.) NKÖM rendelet a kulturális szakemberek szervezett képzési rendszeréről, követelményeiről és a képzés finanszírozásáról</w:t>
        </w:r>
      </w:hyperlink>
    </w:p>
    <w:p w:rsidR="007756C5" w:rsidRPr="0036377F" w:rsidRDefault="007756C5">
      <w:hyperlink r:id="rId12" w:history="1">
        <w:r w:rsidRPr="0036377F">
          <w:rPr>
            <w:rStyle w:val="Hiperhivatkozs"/>
          </w:rPr>
          <w:t>1/2007. (I. 9.) Korm. rendelet az oktatásügyi közvetítői szolgálat, a könyvtári intézet, a közművelődési szakmai tanácsadó és szolgáltató szerv és a műbíráló szerv kijelöléséről</w:t>
        </w:r>
      </w:hyperlink>
    </w:p>
    <w:p w:rsidR="007756C5" w:rsidRPr="0036377F" w:rsidRDefault="007756C5">
      <w:hyperlink r:id="rId13" w:history="1">
        <w:r w:rsidRPr="0036377F">
          <w:rPr>
            <w:rStyle w:val="Hiperhivatkozs"/>
          </w:rPr>
          <w:t>12/2010. (III. 11.) OKM rendelet a Minősített Könyvtár cím és a Könyvtári Minőségi Díj adományozásáról</w:t>
        </w:r>
      </w:hyperlink>
    </w:p>
    <w:p w:rsidR="007756C5" w:rsidRPr="0036377F" w:rsidRDefault="007756C5">
      <w:hyperlink r:id="rId14" w:history="1">
        <w:r w:rsidRPr="0036377F">
          <w:rPr>
            <w:rStyle w:val="Hiperhivatkozs"/>
          </w:rPr>
          <w:t>120/2014. (IV. 8.) Korm. rendelet a nyilvános könyvtárak jegyzékének vezetéséről</w:t>
        </w:r>
      </w:hyperlink>
    </w:p>
    <w:p w:rsidR="007756C5" w:rsidRPr="0036377F" w:rsidRDefault="007756C5">
      <w:hyperlink r:id="rId15" w:history="1">
        <w:r w:rsidRPr="0036377F">
          <w:rPr>
            <w:rStyle w:val="Hiperhivatkozs"/>
          </w:rPr>
          <w:t>14/2001. (VII. 5.) NKÖM rendelet a könyvtári szakfelügyeletről</w:t>
        </w:r>
      </w:hyperlink>
    </w:p>
    <w:p w:rsidR="007756C5" w:rsidRPr="0036377F" w:rsidRDefault="007756C5">
      <w:hyperlink r:id="rId16" w:history="1">
        <w:r w:rsidRPr="0036377F">
          <w:rPr>
            <w:rStyle w:val="Hiperhivatkozs"/>
          </w:rPr>
          <w:t>14/2011. (IV. 7.) NEFMI rendelet a nyilvános haszonkölcsönzésért a szerzőt megillető díj megállapításához és felosztásához szükséges adatokról, valamint az adatszolgáltatásra kötelezett nyilvános könyvtárakról</w:t>
        </w:r>
      </w:hyperlink>
    </w:p>
    <w:p w:rsidR="007756C5" w:rsidRPr="0036377F" w:rsidRDefault="007756C5">
      <w:hyperlink r:id="rId17" w:history="1">
        <w:r w:rsidRPr="0036377F">
          <w:rPr>
            <w:rStyle w:val="Hiperhivatkozs"/>
          </w:rPr>
          <w:t>165/1999. (XI. 19.) Korm. rendelet az Országos Könyvtári Kuratóriumról</w:t>
        </w:r>
      </w:hyperlink>
    </w:p>
    <w:p w:rsidR="007756C5" w:rsidRPr="0036377F" w:rsidRDefault="007756C5">
      <w:hyperlink r:id="rId18" w:history="1">
        <w:r w:rsidRPr="0036377F">
          <w:rPr>
            <w:rStyle w:val="Hiperhivatkozs"/>
          </w:rPr>
          <w:t>18/2003. (XII. 10.) NKÖM rendelet a szomszédos államokban élő magyarokról szóló 2001. évi LXII. törvény hatálya alá tartozó személyeket megillető kulturális kedvezményekről</w:t>
        </w:r>
      </w:hyperlink>
    </w:p>
    <w:p w:rsidR="007756C5" w:rsidRPr="0036377F" w:rsidRDefault="007756C5">
      <w:hyperlink r:id="rId19" w:history="1">
        <w:r w:rsidRPr="0036377F">
          <w:rPr>
            <w:rStyle w:val="Hiperhivatkozs"/>
          </w:rPr>
          <w:t>19/2010. (IV. 23.) OKM rendelet a kulturális szakértői tevékenység folytatásának feltételeiről és a kulturális szakértői nyilvántartás vezetéséről</w:t>
        </w:r>
      </w:hyperlink>
    </w:p>
    <w:p w:rsidR="007756C5" w:rsidRPr="0036377F" w:rsidRDefault="007756C5">
      <w:hyperlink r:id="rId20" w:history="1">
        <w:r w:rsidRPr="0036377F">
          <w:rPr>
            <w:rStyle w:val="Hiperhivatkozs"/>
          </w:rPr>
          <w:t>194/2000. (XI. 24.) Korm. rendelet a muzeális intézmények látogatóit megillető kedvezményekről</w:t>
        </w:r>
      </w:hyperlink>
    </w:p>
    <w:p w:rsidR="007756C5" w:rsidRPr="0036377F" w:rsidRDefault="007756C5">
      <w:hyperlink r:id="rId21" w:history="1">
        <w:r w:rsidRPr="0036377F">
          <w:rPr>
            <w:rStyle w:val="Hiperhivatkozs"/>
          </w:rPr>
          <w:t>1997. évi CXL. törvény a muzeális intézményekről, a nyilvános könyvtári ellátásról és a közművelődésről</w:t>
        </w:r>
      </w:hyperlink>
    </w:p>
    <w:p w:rsidR="007756C5" w:rsidRPr="0036377F" w:rsidRDefault="007756C5">
      <w:hyperlink r:id="rId22" w:history="1">
        <w:r w:rsidRPr="0036377F">
          <w:rPr>
            <w:rStyle w:val="Hiperhivatkozs"/>
          </w:rPr>
          <w:t>20/2012. (VIII. 31.) EMMI rendelet a nevelési-oktatási intézmények működéséről és a köznevelési intézmények névhasználatáról</w:t>
        </w:r>
      </w:hyperlink>
    </w:p>
    <w:p w:rsidR="007756C5" w:rsidRPr="0036377F" w:rsidRDefault="007756C5">
      <w:hyperlink r:id="rId23" w:history="1">
        <w:r w:rsidRPr="0036377F">
          <w:rPr>
            <w:rStyle w:val="Hiperhivatkozs"/>
          </w:rPr>
          <w:t>2015. évi LXXV. törvény a megyei könyvtárak és a megyei hatókörű városi múzeumok feladatának ellátását szolgáló egyes állami tulajdonú vagyontárgyak ingyenes önkormányzati tulajdonba adásáról</w:t>
        </w:r>
      </w:hyperlink>
    </w:p>
    <w:p w:rsidR="007756C5" w:rsidRPr="0036377F" w:rsidRDefault="007756C5">
      <w:hyperlink r:id="rId24" w:history="1">
        <w:r w:rsidRPr="0036377F">
          <w:rPr>
            <w:rStyle w:val="Hiperhivatkozs"/>
          </w:rPr>
          <w:t>22/2005. (VII.18.) NKÖM rendelet a muzeális könyvtári dokumentumok kezelésével és nyilvántartásával kapcsolatos szabályokról</w:t>
        </w:r>
      </w:hyperlink>
    </w:p>
    <w:p w:rsidR="007756C5" w:rsidRPr="0036377F" w:rsidRDefault="007756C5">
      <w:hyperlink r:id="rId25" w:history="1">
        <w:r w:rsidRPr="0036377F">
          <w:rPr>
            <w:rStyle w:val="Hiperhivatkozs"/>
          </w:rPr>
          <w:t>277/1997. (XII. 22.) Korm. rendelet a pedagógus-továbbképzésről, a pedagógus-szakvizsgáról, valamint a továbbképzésben résztvevők juttatásairól és kedvezményeiről</w:t>
        </w:r>
      </w:hyperlink>
    </w:p>
    <w:p w:rsidR="007756C5" w:rsidRPr="0036377F" w:rsidRDefault="007756C5">
      <w:hyperlink r:id="rId26" w:history="1">
        <w:r w:rsidRPr="0036377F">
          <w:rPr>
            <w:rStyle w:val="Hiperhivatkozs"/>
          </w:rPr>
          <w:t>3/1975. (VIII.17.) KM-PM együttes rendelet a könyvtári állomány ellenőrzéséről (leltározásáról) és az állományból történő törlésről szóló szabályzat kiadásáról</w:t>
        </w:r>
      </w:hyperlink>
    </w:p>
    <w:p w:rsidR="007756C5" w:rsidRPr="0036377F" w:rsidRDefault="007756C5">
      <w:hyperlink r:id="rId27" w:history="1">
        <w:r w:rsidRPr="0036377F">
          <w:rPr>
            <w:rStyle w:val="Hiperhivatkozs"/>
          </w:rPr>
          <w:t>30/2014. (IV. 10.) EMMI rendelet az országos múzeum, az országos szakmúzeum, a nemzeti könyvtár, az országos szakkönyvtár és az állami egyetem könyvtárának kiemelt feladatairól</w:t>
        </w:r>
      </w:hyperlink>
    </w:p>
    <w:p w:rsidR="007756C5" w:rsidRPr="0036377F" w:rsidRDefault="007756C5">
      <w:hyperlink r:id="rId28" w:history="1">
        <w:r w:rsidRPr="0036377F">
          <w:rPr>
            <w:rStyle w:val="Hiperhivatkozs"/>
          </w:rPr>
          <w:t>39/2013. (V. 31.) EMMI rendelet a Könyvtárellátási Szolgáltató Rendszer működéséről</w:t>
        </w:r>
      </w:hyperlink>
    </w:p>
    <w:p w:rsidR="007756C5" w:rsidRPr="0036377F" w:rsidRDefault="007756C5">
      <w:hyperlink r:id="rId29" w:history="1">
        <w:r w:rsidRPr="0036377F">
          <w:rPr>
            <w:rStyle w:val="Hiperhivatkozs"/>
          </w:rPr>
          <w:t>4/2004. (II. 20.) NKÖM rendelet a helyi önkormányzatok közművelődési és könyvtári érdekeltségnövelő támogatásáról</w:t>
        </w:r>
      </w:hyperlink>
    </w:p>
    <w:p w:rsidR="007756C5" w:rsidRPr="0036377F" w:rsidRDefault="007756C5">
      <w:hyperlink r:id="rId30" w:history="1">
        <w:r w:rsidRPr="0036377F">
          <w:rPr>
            <w:rStyle w:val="Hiperhivatkozs"/>
          </w:rPr>
          <w:t>449/2013. (XI. 28.) Korm. rendelet a közgyűjteményekben őrzött vitatott tulajdonú kulturális javak visszaadásának rendjéről</w:t>
        </w:r>
      </w:hyperlink>
    </w:p>
    <w:p w:rsidR="007756C5" w:rsidRPr="0036377F" w:rsidRDefault="007756C5">
      <w:hyperlink r:id="rId31" w:history="1">
        <w:r w:rsidRPr="0036377F">
          <w:rPr>
            <w:rStyle w:val="Hiperhivatkozs"/>
          </w:rPr>
          <w:t>49/2012.(XII.15) EMMI rendelet az Emberi Erőforrás Minisztere által adományozható elismerésekről</w:t>
        </w:r>
      </w:hyperlink>
    </w:p>
    <w:p w:rsidR="007756C5" w:rsidRPr="0036377F" w:rsidRDefault="007756C5">
      <w:hyperlink r:id="rId32" w:history="1">
        <w:r w:rsidRPr="0036377F">
          <w:rPr>
            <w:rStyle w:val="Hiperhivatkozs"/>
          </w:rPr>
          <w:t>51/2014. (XII. 10.) EMMI rendelet a múzeum, valamint az országos szakkönyvtár és a megyei könyvtár éves munkatervéhez szükséges szakmai mutatókról</w:t>
        </w:r>
      </w:hyperlink>
    </w:p>
    <w:p w:rsidR="007756C5" w:rsidRPr="0036377F" w:rsidRDefault="007756C5">
      <w:hyperlink r:id="rId33" w:history="1">
        <w:r w:rsidRPr="0036377F">
          <w:rPr>
            <w:rStyle w:val="Hiperhivatkozs"/>
          </w:rPr>
          <w:t>6/2000. (III. 24.) NKÖM rendelet a Könyvtári Intézet jogállásáról</w:t>
        </w:r>
      </w:hyperlink>
    </w:p>
    <w:p w:rsidR="007756C5" w:rsidRPr="0036377F" w:rsidRDefault="007756C5">
      <w:hyperlink r:id="rId34" w:history="1">
        <w:r w:rsidRPr="0036377F">
          <w:rPr>
            <w:rStyle w:val="Hiperhivatkozs"/>
          </w:rPr>
          <w:t>6/2001. (I. 17.) Korm. rendelet a könyvtárhasználókat megillető egyes kedvezményekről</w:t>
        </w:r>
      </w:hyperlink>
    </w:p>
    <w:p w:rsidR="007756C5" w:rsidRPr="0036377F" w:rsidRDefault="007756C5">
      <w:hyperlink r:id="rId35" w:history="1">
        <w:r w:rsidRPr="0036377F">
          <w:rPr>
            <w:rStyle w:val="Hiperhivatkozs"/>
          </w:rPr>
          <w:t>60/1998. (III. 27.) Korm. rendelet a sajtótermékek kötelespéldányainak szolgáltatásáról és hasznosításáról</w:t>
        </w:r>
      </w:hyperlink>
    </w:p>
    <w:p w:rsidR="007756C5" w:rsidRPr="0036377F" w:rsidRDefault="007756C5">
      <w:hyperlink r:id="rId36" w:history="1">
        <w:r w:rsidRPr="0036377F">
          <w:rPr>
            <w:rStyle w:val="Hiperhivatkozs"/>
          </w:rPr>
          <w:t>66/2013. (IX. 23.) EMMI rendelet az emberi erőforrások miniszterének feladatkörét érintő ágazati honvédelmi feladatokról</w:t>
        </w:r>
      </w:hyperlink>
    </w:p>
    <w:p w:rsidR="007756C5" w:rsidRPr="0036377F" w:rsidRDefault="007756C5">
      <w:hyperlink r:id="rId37" w:history="1">
        <w:r w:rsidRPr="0036377F">
          <w:rPr>
            <w:rStyle w:val="Hiperhivatkozs"/>
          </w:rPr>
          <w:t>7/1985. (IV. 26.) MM rendelet a könyvtári anyagok bejelentéséről</w:t>
        </w:r>
      </w:hyperlink>
    </w:p>
    <w:p w:rsidR="007756C5" w:rsidRPr="0036377F" w:rsidRDefault="007756C5">
      <w:hyperlink r:id="rId38" w:history="1">
        <w:r w:rsidRPr="0036377F">
          <w:rPr>
            <w:rStyle w:val="Hiperhivatkozs"/>
          </w:rPr>
          <w:t>73/2003. (V. 28.) Korm. rendelet az Országos Dokumentum-ellátási Rendszerről</w:t>
        </w:r>
      </w:hyperlink>
    </w:p>
    <w:p w:rsidR="007756C5" w:rsidRPr="0036377F" w:rsidRDefault="007756C5">
      <w:hyperlink r:id="rId39" w:history="1">
        <w:r w:rsidRPr="0036377F">
          <w:rPr>
            <w:rStyle w:val="Hiperhivatkozs"/>
          </w:rPr>
          <w:t>9/2014. (II. 3.) EMMI rendelet a könyvtári és a közművelődési érdekeltségnövelő támogatás, valamint a muzeális intézmények szakmai támogatásának 2014. évi szabályairól</w:t>
        </w:r>
      </w:hyperlink>
    </w:p>
    <w:p w:rsidR="007756C5" w:rsidRPr="0036377F" w:rsidRDefault="007756C5">
      <w:pPr>
        <w:pStyle w:val="Cmsor1"/>
        <w:rPr>
          <w:rFonts w:ascii="Times New Roman" w:hAnsi="Times New Roman"/>
        </w:rPr>
      </w:pPr>
    </w:p>
    <w:p w:rsidR="007756C5" w:rsidRPr="0036377F" w:rsidRDefault="007756C5">
      <w:pPr>
        <w:pStyle w:val="Cmsor1"/>
        <w:rPr>
          <w:rFonts w:ascii="Times New Roman" w:hAnsi="Times New Roman"/>
        </w:rPr>
      </w:pPr>
    </w:p>
    <w:p w:rsidR="007756C5" w:rsidRPr="0036377F" w:rsidRDefault="007756C5">
      <w:pPr>
        <w:pStyle w:val="Cmsor1"/>
        <w:rPr>
          <w:rFonts w:ascii="Times New Roman" w:hAnsi="Times New Roman"/>
        </w:rPr>
      </w:pPr>
    </w:p>
    <w:p w:rsidR="007756C5" w:rsidRPr="0036377F" w:rsidRDefault="007756C5">
      <w:pPr>
        <w:pStyle w:val="Cmsor1"/>
        <w:spacing w:line="360" w:lineRule="auto"/>
        <w:rPr>
          <w:rFonts w:ascii="Times New Roman" w:hAnsi="Times New Roman"/>
        </w:rPr>
      </w:pPr>
      <w:bookmarkStart w:id="18" w:name="__RefHeading___Toc453994915"/>
      <w:bookmarkEnd w:id="18"/>
      <w:r w:rsidRPr="0036377F">
        <w:rPr>
          <w:rFonts w:ascii="Times New Roman" w:hAnsi="Times New Roman"/>
        </w:rPr>
        <w:t>4. A könyvtár SWOT analízise</w:t>
      </w:r>
    </w:p>
    <w:p w:rsidR="007756C5" w:rsidRPr="0036377F" w:rsidRDefault="007756C5">
      <w:pPr>
        <w:spacing w:line="360" w:lineRule="auto"/>
      </w:pPr>
      <w:r w:rsidRPr="0036377F">
        <w:rPr>
          <w:i/>
        </w:rPr>
        <w:lastRenderedPageBreak/>
        <w:t xml:space="preserve">Erősségek: </w:t>
      </w:r>
    </w:p>
    <w:p w:rsidR="007756C5" w:rsidRPr="0036377F" w:rsidRDefault="007756C5">
      <w:pPr>
        <w:pStyle w:val="Listaszerbekezds"/>
        <w:numPr>
          <w:ilvl w:val="0"/>
          <w:numId w:val="4"/>
        </w:numPr>
        <w:spacing w:line="360" w:lineRule="auto"/>
      </w:pPr>
      <w:r w:rsidRPr="0036377F">
        <w:t>A könyvtár megfelelő szintű dokumentumállománya</w:t>
      </w:r>
    </w:p>
    <w:p w:rsidR="007756C5" w:rsidRPr="0036377F" w:rsidRDefault="007756C5">
      <w:pPr>
        <w:pStyle w:val="Listaszerbekezds"/>
        <w:numPr>
          <w:ilvl w:val="0"/>
          <w:numId w:val="4"/>
        </w:numPr>
        <w:spacing w:line="360" w:lineRule="auto"/>
      </w:pPr>
      <w:r w:rsidRPr="0036377F">
        <w:t>Jó kapcsolat az olvasókkal, a fenntartóval és a szakmai szervezetekkel</w:t>
      </w:r>
    </w:p>
    <w:p w:rsidR="007756C5" w:rsidRPr="0036377F" w:rsidRDefault="007756C5">
      <w:pPr>
        <w:pStyle w:val="Listaszerbekezds"/>
        <w:numPr>
          <w:ilvl w:val="0"/>
          <w:numId w:val="4"/>
        </w:numPr>
        <w:spacing w:line="360" w:lineRule="auto"/>
      </w:pPr>
      <w:r w:rsidRPr="0036377F">
        <w:t>Rugalmasság, használó központúság</w:t>
      </w:r>
    </w:p>
    <w:p w:rsidR="007756C5" w:rsidRPr="0036377F" w:rsidRDefault="007756C5">
      <w:pPr>
        <w:pStyle w:val="Listaszerbekezds"/>
        <w:numPr>
          <w:ilvl w:val="0"/>
          <w:numId w:val="4"/>
        </w:numPr>
        <w:spacing w:line="360" w:lineRule="auto"/>
      </w:pPr>
      <w:r w:rsidRPr="0036377F">
        <w:t>Az épület felújításával megfelelő környezetbe kerülés</w:t>
      </w:r>
    </w:p>
    <w:p w:rsidR="007756C5" w:rsidRPr="0036377F" w:rsidRDefault="007756C5">
      <w:pPr>
        <w:pStyle w:val="Listaszerbekezds"/>
        <w:numPr>
          <w:ilvl w:val="0"/>
          <w:numId w:val="4"/>
        </w:numPr>
        <w:spacing w:line="360" w:lineRule="auto"/>
      </w:pPr>
      <w:r w:rsidRPr="0036377F">
        <w:t>Könyvtárépület központi elhelyezkedése</w:t>
      </w:r>
    </w:p>
    <w:p w:rsidR="007756C5" w:rsidRPr="0036377F" w:rsidRDefault="007756C5">
      <w:pPr>
        <w:pStyle w:val="Listaszerbekezds"/>
        <w:numPr>
          <w:ilvl w:val="0"/>
          <w:numId w:val="4"/>
        </w:numPr>
        <w:spacing w:line="360" w:lineRule="auto"/>
      </w:pPr>
      <w:r w:rsidRPr="0036377F">
        <w:t>Kielégítő anyagi helyzet</w:t>
      </w:r>
    </w:p>
    <w:p w:rsidR="007756C5" w:rsidRPr="0036377F" w:rsidRDefault="007756C5">
      <w:pPr>
        <w:pStyle w:val="Listaszerbekezds"/>
        <w:numPr>
          <w:ilvl w:val="0"/>
          <w:numId w:val="4"/>
        </w:numPr>
        <w:spacing w:line="360" w:lineRule="auto"/>
      </w:pPr>
      <w:r w:rsidRPr="0036377F">
        <w:t>Megyei könyvtár módszertani irányításának segítsége</w:t>
      </w:r>
    </w:p>
    <w:p w:rsidR="007756C5" w:rsidRPr="0036377F" w:rsidRDefault="007756C5">
      <w:pPr>
        <w:spacing w:line="360" w:lineRule="auto"/>
      </w:pPr>
      <w:r w:rsidRPr="0036377F">
        <w:rPr>
          <w:i/>
        </w:rPr>
        <w:t>Gyengeségek</w:t>
      </w:r>
    </w:p>
    <w:p w:rsidR="007756C5" w:rsidRPr="0036377F" w:rsidRDefault="007756C5">
      <w:pPr>
        <w:pStyle w:val="Listaszerbekezds"/>
        <w:numPr>
          <w:ilvl w:val="0"/>
          <w:numId w:val="17"/>
        </w:numPr>
        <w:spacing w:line="360" w:lineRule="auto"/>
      </w:pPr>
      <w:r w:rsidRPr="0036377F">
        <w:t>Az intézményi összevonás hatása a könyvtár szakmai önállóságára</w:t>
      </w:r>
    </w:p>
    <w:p w:rsidR="007756C5" w:rsidRPr="0036377F" w:rsidRDefault="007756C5">
      <w:pPr>
        <w:pStyle w:val="Listaszerbekezds"/>
        <w:numPr>
          <w:ilvl w:val="0"/>
          <w:numId w:val="17"/>
        </w:numPr>
        <w:spacing w:line="360" w:lineRule="auto"/>
      </w:pPr>
      <w:r w:rsidRPr="0036377F">
        <w:t>Kihasználatlan lobbi és menedzsment, minőségmenedzsment hiánya</w:t>
      </w:r>
    </w:p>
    <w:p w:rsidR="007756C5" w:rsidRPr="0036377F" w:rsidRDefault="007756C5">
      <w:pPr>
        <w:pStyle w:val="Listaszerbekezds"/>
        <w:numPr>
          <w:ilvl w:val="0"/>
          <w:numId w:val="17"/>
        </w:numPr>
        <w:spacing w:line="360" w:lineRule="auto"/>
      </w:pPr>
      <w:r w:rsidRPr="0036377F">
        <w:t>Szükséges technológiai módszerek ismeretének nem kielégítő foka, könyvtár fejlődésével párhuzamosan a dolgozók továbbképzése hiányzik</w:t>
      </w:r>
    </w:p>
    <w:p w:rsidR="007756C5" w:rsidRPr="0036377F" w:rsidRDefault="007756C5">
      <w:pPr>
        <w:pStyle w:val="Listaszerbekezds"/>
        <w:numPr>
          <w:ilvl w:val="0"/>
          <w:numId w:val="17"/>
        </w:numPr>
        <w:spacing w:line="360" w:lineRule="auto"/>
      </w:pPr>
      <w:r w:rsidRPr="0036377F">
        <w:t>Az emeleti elhelyezkedés miatt nehéz a megközelítés, akadálymentesítés hiánya</w:t>
      </w:r>
    </w:p>
    <w:p w:rsidR="007756C5" w:rsidRPr="0036377F" w:rsidRDefault="007756C5">
      <w:pPr>
        <w:pStyle w:val="Listaszerbekezds"/>
        <w:numPr>
          <w:ilvl w:val="0"/>
          <w:numId w:val="17"/>
        </w:numPr>
        <w:spacing w:line="360" w:lineRule="auto"/>
      </w:pPr>
      <w:r w:rsidRPr="0036377F">
        <w:t xml:space="preserve">Elektronikus feldolgozottság hiánya </w:t>
      </w:r>
    </w:p>
    <w:p w:rsidR="007756C5" w:rsidRPr="0036377F" w:rsidRDefault="007756C5">
      <w:pPr>
        <w:pStyle w:val="Listaszerbekezds"/>
        <w:numPr>
          <w:ilvl w:val="0"/>
          <w:numId w:val="17"/>
        </w:numPr>
        <w:spacing w:line="360" w:lineRule="auto"/>
      </w:pPr>
      <w:r w:rsidRPr="0036377F">
        <w:t>Nincs állandó rendszergazda</w:t>
      </w:r>
    </w:p>
    <w:p w:rsidR="007756C5" w:rsidRPr="0036377F" w:rsidRDefault="007756C5">
      <w:pPr>
        <w:pStyle w:val="Listaszerbekezds"/>
        <w:numPr>
          <w:ilvl w:val="0"/>
          <w:numId w:val="17"/>
        </w:numPr>
        <w:spacing w:line="360" w:lineRule="auto"/>
      </w:pPr>
      <w:r w:rsidRPr="0036377F">
        <w:t>A nyelvismeret hiánya</w:t>
      </w:r>
    </w:p>
    <w:p w:rsidR="007756C5" w:rsidRPr="0036377F" w:rsidRDefault="007756C5">
      <w:pPr>
        <w:spacing w:line="360" w:lineRule="auto"/>
      </w:pPr>
      <w:r w:rsidRPr="0036377F">
        <w:rPr>
          <w:i/>
        </w:rPr>
        <w:t>Lehetőségek</w:t>
      </w:r>
    </w:p>
    <w:p w:rsidR="007756C5" w:rsidRPr="0036377F" w:rsidRDefault="007756C5">
      <w:pPr>
        <w:pStyle w:val="Listaszerbekezds"/>
        <w:numPr>
          <w:ilvl w:val="0"/>
          <w:numId w:val="7"/>
        </w:numPr>
        <w:spacing w:line="360" w:lineRule="auto"/>
      </w:pPr>
      <w:r w:rsidRPr="0036377F">
        <w:t>A könyvtárhasználók bevonása a szolgáltatások alakításába</w:t>
      </w:r>
    </w:p>
    <w:p w:rsidR="007756C5" w:rsidRPr="0036377F" w:rsidRDefault="007756C5">
      <w:pPr>
        <w:pStyle w:val="Listaszerbekezds"/>
        <w:numPr>
          <w:ilvl w:val="0"/>
          <w:numId w:val="7"/>
        </w:numPr>
        <w:spacing w:line="360" w:lineRule="auto"/>
      </w:pPr>
      <w:r w:rsidRPr="0036377F">
        <w:t>A jelenlegi politika állami és helyi szinten lehetővé teszi a hosszú távú tervezést</w:t>
      </w:r>
    </w:p>
    <w:p w:rsidR="007756C5" w:rsidRPr="0036377F" w:rsidRDefault="007756C5">
      <w:pPr>
        <w:pStyle w:val="Listaszerbekezds"/>
        <w:numPr>
          <w:ilvl w:val="0"/>
          <w:numId w:val="7"/>
        </w:numPr>
        <w:spacing w:line="360" w:lineRule="auto"/>
      </w:pPr>
      <w:r w:rsidRPr="0036377F">
        <w:t>Közösségi WEB lehetőségeinek kihasználása</w:t>
      </w:r>
    </w:p>
    <w:p w:rsidR="007756C5" w:rsidRPr="0036377F" w:rsidRDefault="007756C5">
      <w:pPr>
        <w:pStyle w:val="Listaszerbekezds"/>
        <w:numPr>
          <w:ilvl w:val="0"/>
          <w:numId w:val="7"/>
        </w:numPr>
        <w:spacing w:line="360" w:lineRule="auto"/>
      </w:pPr>
      <w:r w:rsidRPr="0036377F">
        <w:t>Menedzsment, lobby erősítése</w:t>
      </w:r>
    </w:p>
    <w:p w:rsidR="007756C5" w:rsidRPr="0036377F" w:rsidRDefault="007756C5">
      <w:pPr>
        <w:pStyle w:val="Listaszerbekezds"/>
        <w:numPr>
          <w:ilvl w:val="0"/>
          <w:numId w:val="7"/>
        </w:numPr>
        <w:spacing w:line="360" w:lineRule="auto"/>
      </w:pPr>
      <w:r w:rsidRPr="0036377F">
        <w:t>Az elektronikus feldolgozás már folyamatban van</w:t>
      </w:r>
    </w:p>
    <w:p w:rsidR="007756C5" w:rsidRPr="0036377F" w:rsidRDefault="007756C5">
      <w:pPr>
        <w:pStyle w:val="Listaszerbekezds"/>
        <w:numPr>
          <w:ilvl w:val="0"/>
          <w:numId w:val="7"/>
        </w:numPr>
        <w:spacing w:line="360" w:lineRule="auto"/>
      </w:pPr>
      <w:r w:rsidRPr="0036377F">
        <w:t>Tervszerű képzés, továbbképzés</w:t>
      </w:r>
    </w:p>
    <w:p w:rsidR="007756C5" w:rsidRPr="0036377F" w:rsidRDefault="007756C5">
      <w:pPr>
        <w:spacing w:line="360" w:lineRule="auto"/>
      </w:pPr>
      <w:r w:rsidRPr="0036377F">
        <w:rPr>
          <w:i/>
        </w:rPr>
        <w:t>Fenyegetések:</w:t>
      </w:r>
    </w:p>
    <w:p w:rsidR="007756C5" w:rsidRPr="0036377F" w:rsidRDefault="007756C5">
      <w:pPr>
        <w:pStyle w:val="Listaszerbekezds"/>
        <w:numPr>
          <w:ilvl w:val="0"/>
          <w:numId w:val="2"/>
        </w:numPr>
        <w:spacing w:line="360" w:lineRule="auto"/>
      </w:pPr>
      <w:r w:rsidRPr="0036377F">
        <w:t>A könyvtár meg tud-e felelni a 21. század kihívásainak?</w:t>
      </w:r>
    </w:p>
    <w:p w:rsidR="007756C5" w:rsidRPr="0036377F" w:rsidRDefault="007756C5">
      <w:pPr>
        <w:pStyle w:val="Listaszerbekezds"/>
        <w:numPr>
          <w:ilvl w:val="0"/>
          <w:numId w:val="2"/>
        </w:numPr>
        <w:spacing w:line="360" w:lineRule="auto"/>
      </w:pPr>
      <w:r w:rsidRPr="0036377F">
        <w:t>A fenntartó anyagi helyzetének változása, mint fő bevételi forrás erősen hat a könyvtár lehetőségeire, költségvetés csökkenése</w:t>
      </w:r>
    </w:p>
    <w:p w:rsidR="007756C5" w:rsidRPr="0036377F" w:rsidRDefault="007756C5">
      <w:pPr>
        <w:pStyle w:val="Listaszerbekezds"/>
        <w:numPr>
          <w:ilvl w:val="0"/>
          <w:numId w:val="2"/>
        </w:numPr>
        <w:spacing w:line="360" w:lineRule="auto"/>
      </w:pPr>
      <w:r w:rsidRPr="0036377F">
        <w:t>Jogszabályi környezet változása</w:t>
      </w:r>
    </w:p>
    <w:p w:rsidR="007756C5" w:rsidRPr="0036377F" w:rsidRDefault="007756C5">
      <w:pPr>
        <w:pStyle w:val="Listaszerbekezds"/>
        <w:numPr>
          <w:ilvl w:val="0"/>
          <w:numId w:val="2"/>
        </w:numPr>
        <w:spacing w:line="360" w:lineRule="auto"/>
      </w:pPr>
      <w:r w:rsidRPr="0036377F">
        <w:t xml:space="preserve">Önkormányzat bevétel orientált szemlélete </w:t>
      </w:r>
    </w:p>
    <w:p w:rsidR="007756C5" w:rsidRPr="0036377F" w:rsidRDefault="007756C5">
      <w:pPr>
        <w:pStyle w:val="Listaszerbekezds"/>
        <w:numPr>
          <w:ilvl w:val="0"/>
          <w:numId w:val="2"/>
        </w:numPr>
        <w:spacing w:line="360" w:lineRule="auto"/>
      </w:pPr>
      <w:r w:rsidRPr="0036377F">
        <w:t>Viselkedési és olvasási kultúra negatív változása</w:t>
      </w:r>
    </w:p>
    <w:p w:rsidR="007756C5" w:rsidRPr="0036377F" w:rsidRDefault="007756C5">
      <w:pPr>
        <w:pStyle w:val="Cmsor1"/>
        <w:spacing w:line="360" w:lineRule="auto"/>
        <w:jc w:val="both"/>
        <w:rPr>
          <w:rFonts w:ascii="Times New Roman" w:hAnsi="Times New Roman"/>
        </w:rPr>
      </w:pPr>
      <w:bookmarkStart w:id="19" w:name="__RefHeading___Toc453994916"/>
      <w:bookmarkEnd w:id="19"/>
      <w:r w:rsidRPr="0036377F">
        <w:rPr>
          <w:rFonts w:ascii="Times New Roman" w:hAnsi="Times New Roman"/>
        </w:rPr>
        <w:t>5. Helyzetértékelés</w:t>
      </w:r>
    </w:p>
    <w:p w:rsidR="007756C5" w:rsidRPr="0036377F" w:rsidRDefault="007756C5">
      <w:pPr>
        <w:spacing w:line="360" w:lineRule="auto"/>
        <w:jc w:val="both"/>
      </w:pPr>
      <w:r w:rsidRPr="0036377F">
        <w:tab/>
        <w:t xml:space="preserve">Az intézmény saját dokumentációit naprakészen vezeti a forgalmi naplót, beiratkozási </w:t>
      </w:r>
      <w:r w:rsidRPr="0036377F">
        <w:lastRenderedPageBreak/>
        <w:t xml:space="preserve">naplót, leltárkönyveket, aminek alapján hozzáfértem a szükséges adatokhoz. A könyvtári tagok száma a rendszerváltás óta folyamatosan csökken. A rendszerváltással járó társadalmi átalakulás során a könyvtárlátogatás nagymértékben visszaesett minden társadalmi rétegben. Az elmaradás érzékelhető területi alapon is. A hatvanas években a település nagyságával nőtt a könyvtárlátogatók aránya, a nyolcvanas években a kisvárosok stabilan tartották könyvtárhasználóik arányát, de mára minden településtípusra jellemző a látogatottság fogyatkozása és átalakulása. Ennek okai a változási folyamatokban, a globalizációban találhatók.  A globalizáció együtt jár az értékek átalakulásával, a kultúra kommercializálódásával és ulitarizálódásával, a modernizáció felgyorsulásával. </w:t>
      </w:r>
    </w:p>
    <w:p w:rsidR="007756C5" w:rsidRPr="0036377F" w:rsidRDefault="007756C5">
      <w:pPr>
        <w:spacing w:line="360" w:lineRule="auto"/>
        <w:jc w:val="both"/>
      </w:pPr>
      <w:r w:rsidRPr="0036377F">
        <w:tab/>
        <w:t xml:space="preserve">A könyvtárlátogatók társadalmi rétegződésére és ezáltal valamelyest igényeikre is lehet következtetni a „beiratkozási” napló adataiból.   A beiratkozási napló adatai az adott év állapotát tükrözik, de az arányok évről évre körülbelül ugyanazt az eloszlást mutatják. A harkányi könyvtárban a nőolvasók aránya kétszerese a férfiolvasókénak. A hagyományos szolgáltatások dominanciája nyilvánvaló, a kölcsönzés, a helyben olvasás, a kézikönyvek használata jellemző. </w:t>
      </w:r>
    </w:p>
    <w:p w:rsidR="007756C5" w:rsidRPr="0036377F" w:rsidRDefault="007756C5">
      <w:pPr>
        <w:spacing w:line="360" w:lineRule="auto"/>
        <w:jc w:val="both"/>
      </w:pPr>
      <w:r w:rsidRPr="0036377F">
        <w:tab/>
        <w:t>A legutóbbi statisztikai adatok szerint a beiratkozottak száma jelentősen csökkent. A település bemutatásánál már említettük, hogy az idősebb korosztály van többségben, a könyvtárban is a 65 év felettiek vannak többségben. A könyvtárhasználat hazai adatai tanúsítják, hogy a magyar könyvtárakat döntő többségben a szervezett oktatás résztvevői- a köz-és felsőoktatás tanulói és hallgatói használják. Az egyetemi és főiskolai tanulók körében nálunk is nagyon népszerű a könyvtár, mert megtalálhatók és könnyebben hozzáférhetők a tanulmányaikhoz szükséges dokumentumok, mint a nagy városi könyvtárakban. Amit helyben nem találnak meg, könyvtárközi kölcsönzés keretén tudjuk beszerezni. Főleg vizsgaidőszakban népszerű ez a szolgáltatás.</w:t>
      </w:r>
    </w:p>
    <w:p w:rsidR="007756C5" w:rsidRPr="0036377F" w:rsidRDefault="007756C5">
      <w:pPr>
        <w:spacing w:line="360" w:lineRule="auto"/>
        <w:jc w:val="both"/>
      </w:pPr>
      <w:r w:rsidRPr="0036377F">
        <w:tab/>
        <w:t xml:space="preserve">A könyvtárban, egy légtérben található a gyermek és a felnőtt állomány. Ez mindenképpen pozitív mind a könyvtár, mind a használók részére. Az utóbbi évek tapasztalatai a gyermekszolgálat izolációja helyett, az integrációra, a felnőtt szolgálattal való együttműködésre mutatnak. A 6-14 éves korhatár fellazult. Egyre több gyermek tanul meg olvasni már az iskola megkezdése előtt. A felső határ is inkább az egyéni fejlődés ütemétől, a műveltségtől és olvasottságtól függ, semhogy életkorhoz vagy iskolafokozathoz lehetne kapcsolni. A gyerekek járnak legjobban, megkapják az egész könyvtárat. Ez a megoldás különféle lehetőségekkel és előnyökkel jár, a duplázások elkerülésével. Mint úgynevezett családi könyvtár mindenképpen arra törekszünk, hogy mindenfajta igény és minden korosztály együtt megtalálja a könyvtárban, amit keres. </w:t>
      </w:r>
    </w:p>
    <w:p w:rsidR="007756C5" w:rsidRPr="0036377F" w:rsidRDefault="007756C5">
      <w:pPr>
        <w:spacing w:line="360" w:lineRule="auto"/>
        <w:jc w:val="both"/>
      </w:pPr>
      <w:r w:rsidRPr="0036377F">
        <w:tab/>
        <w:t xml:space="preserve">A könyvtárhasználók többsége általános tendencia szerint a fiatal korosztály és a diplomás réteg, de a település adatai ennek ellentmondanak. A foglalkozási adatokból láthatjuk, hogy az alkalmazottak, fizikai dolgozók és nyugdíjasok száma jóval meghaladja az értelmiségi olvasók számát. Helyi lakosok között kevés az a kimondott értelmiségi, az orvosokat, pedagógusokat lehet ebbe a kategóriába sorolni. A nem itt lakó, de itt dolgozó értelmiségek közül többen is igénybe </w:t>
      </w:r>
      <w:r w:rsidRPr="0036377F">
        <w:lastRenderedPageBreak/>
        <w:t xml:space="preserve">veszik a könyvtárat. Az ingázás miatt saját településükön csak hétvégén lenne lehetőségük. Az információ megszerzésének új lehetősége az internet. De az internetet használók többsége könyvtárat is használ. Tetten érhető a „Máté-effektus”, mert akinek otthon is biztosított a kulturális ellátottság, diplomától függetlenül, tehát könyvekkel, audiovizuális és elektronikus eszközökkel felszerelt otthona van, elsősorban ez a réteg él a könyvtárak nyújtotta szolgáltatásokkal. </w:t>
      </w:r>
    </w:p>
    <w:p w:rsidR="007756C5" w:rsidRPr="0036377F" w:rsidRDefault="007756C5">
      <w:pPr>
        <w:spacing w:line="360" w:lineRule="auto"/>
        <w:jc w:val="both"/>
      </w:pPr>
      <w:r w:rsidRPr="0036377F">
        <w:tab/>
        <w:t>A kulturális tervezéshez nyújt segítséget a rendszeresen vezetett „munkanapló”, és a napi statisztika elemzése. Az adatok elemzésével figyelemmel kísérhetik a könyvtárosok a látogatottság időszakos alakulását és a kölcsönzött dokumentumok egymáshoz viszonyított arányát. Az olvasóforgalmi adatok elemzése folyamatosan történik.</w:t>
      </w:r>
    </w:p>
    <w:p w:rsidR="007756C5" w:rsidRPr="0036377F" w:rsidRDefault="007756C5">
      <w:pPr>
        <w:spacing w:line="360" w:lineRule="auto"/>
        <w:jc w:val="both"/>
      </w:pPr>
      <w:r w:rsidRPr="0036377F">
        <w:t>Az első negyedév a legerősebb, míg a nyári időszakban jelentősen csökken a látogatottság, majd az iskolaév megkezdésével párhuzamosan a könyvtár forgalma is nő. Más könyvtárakban bevált gyakorlat, hogy a nyári időszakban 2-3 hétre bezárnak. Mi ezt a gyakorlatot két okból is kifolyólag nem követjük. Egyrészről a fenntartó folyamatos nyitva tartást határozott meg, ez egyezik az olvasók igényeivel is. Másrészről a település idegenforgalmi helyzete is ezt igényli.</w:t>
      </w:r>
    </w:p>
    <w:p w:rsidR="007756C5" w:rsidRPr="0036377F" w:rsidRDefault="007756C5">
      <w:pPr>
        <w:spacing w:line="360" w:lineRule="auto"/>
        <w:jc w:val="both"/>
      </w:pPr>
      <w:r w:rsidRPr="0036377F">
        <w:tab/>
        <w:t>Amit fontosnak tartunk, és közeli terveink közt szerepel, az az olvasói elégedettségmérés kérdőíves formában papír és online felületen egyaránt. Sajnos ez most az állomány minél előbbi felvitele az adatbázisba mellett háttérbe szorult, de keressük a megoldást, hogy mielőbb megvalósíthassuk a szolgáltatások minőségi javítása érdekében.</w:t>
      </w:r>
    </w:p>
    <w:p w:rsidR="007756C5" w:rsidRPr="0036377F" w:rsidRDefault="007756C5"/>
    <w:p w:rsidR="007756C5" w:rsidRPr="0036377F" w:rsidRDefault="007756C5"/>
    <w:p w:rsidR="007756C5" w:rsidRPr="0036377F" w:rsidRDefault="007756C5">
      <w:pPr>
        <w:pStyle w:val="Cmsor1"/>
        <w:spacing w:line="360" w:lineRule="auto"/>
        <w:rPr>
          <w:rFonts w:ascii="Times New Roman" w:hAnsi="Times New Roman"/>
        </w:rPr>
      </w:pPr>
      <w:bookmarkStart w:id="20" w:name="__RefHeading___Toc453994917"/>
      <w:bookmarkEnd w:id="20"/>
      <w:r w:rsidRPr="0036377F">
        <w:rPr>
          <w:rFonts w:ascii="Times New Roman" w:hAnsi="Times New Roman"/>
        </w:rPr>
        <w:t xml:space="preserve">6. A könyvtár átfogó célja </w:t>
      </w:r>
    </w:p>
    <w:p w:rsidR="007756C5" w:rsidRPr="0036377F" w:rsidRDefault="007756C5">
      <w:pPr>
        <w:pStyle w:val="Listaszerbekezds"/>
        <w:numPr>
          <w:ilvl w:val="0"/>
          <w:numId w:val="24"/>
        </w:numPr>
        <w:spacing w:line="360" w:lineRule="auto"/>
      </w:pPr>
      <w:r w:rsidRPr="0036377F">
        <w:t>első és most a legfontosabb cél a Szirén integrált könyvtári rendszerben a könyvtár saját elektronikus katalógusának építése, kapcsolódás az országos adatbázisokhoz</w:t>
      </w:r>
    </w:p>
    <w:p w:rsidR="007756C5" w:rsidRPr="0036377F" w:rsidRDefault="007756C5">
      <w:pPr>
        <w:pStyle w:val="Listaszerbekezds"/>
        <w:numPr>
          <w:ilvl w:val="0"/>
          <w:numId w:val="24"/>
        </w:numPr>
        <w:spacing w:line="360" w:lineRule="auto"/>
      </w:pPr>
    </w:p>
    <w:p w:rsidR="007756C5" w:rsidRPr="0036377F" w:rsidRDefault="007756C5">
      <w:pPr>
        <w:pStyle w:val="Listaszerbekezds"/>
        <w:spacing w:line="360" w:lineRule="auto"/>
        <w:ind w:left="1080"/>
      </w:pPr>
      <w:r w:rsidRPr="0036377F">
        <w:t xml:space="preserve">a használók, olvasók igényeinek teljes körű kielégítése, az információkhoz való korlátlan hozzáférés biztosítása, </w:t>
      </w:r>
    </w:p>
    <w:p w:rsidR="007756C5" w:rsidRPr="0036377F" w:rsidRDefault="007756C5">
      <w:pPr>
        <w:pStyle w:val="Listaszerbekezds"/>
        <w:numPr>
          <w:ilvl w:val="0"/>
          <w:numId w:val="25"/>
        </w:numPr>
        <w:spacing w:line="360" w:lineRule="auto"/>
      </w:pPr>
      <w:r w:rsidRPr="0036377F">
        <w:t>a könyvtárhasználók számának és körének bővítése</w:t>
      </w:r>
    </w:p>
    <w:p w:rsidR="007756C5" w:rsidRPr="0036377F" w:rsidRDefault="007756C5">
      <w:pPr>
        <w:pStyle w:val="Listaszerbekezds"/>
        <w:numPr>
          <w:ilvl w:val="0"/>
          <w:numId w:val="25"/>
        </w:numPr>
        <w:spacing w:line="360" w:lineRule="auto"/>
      </w:pPr>
      <w:r w:rsidRPr="0036377F">
        <w:t>a szolgáltatás minőségének biztosítása, ennek érdekében gyűjteményünk és szolgáltatásaink racionalizálása, a költséghatékonyság és a jelentkező igények érvényesítése mellett</w:t>
      </w:r>
    </w:p>
    <w:p w:rsidR="007756C5" w:rsidRPr="0036377F" w:rsidRDefault="007756C5"/>
    <w:p w:rsidR="007756C5" w:rsidRPr="0036377F" w:rsidRDefault="007756C5">
      <w:pPr>
        <w:pStyle w:val="Cmsor1"/>
        <w:rPr>
          <w:rFonts w:ascii="Times New Roman" w:hAnsi="Times New Roman"/>
        </w:rPr>
      </w:pPr>
      <w:bookmarkStart w:id="21" w:name="__RefHeading___Toc453994918"/>
      <w:bookmarkEnd w:id="21"/>
      <w:r w:rsidRPr="0036377F">
        <w:rPr>
          <w:rFonts w:ascii="Times New Roman" w:hAnsi="Times New Roman"/>
        </w:rPr>
        <w:t>7. Kiemelt kulcsterületek</w:t>
      </w:r>
    </w:p>
    <w:p w:rsidR="007756C5" w:rsidRPr="0036377F" w:rsidRDefault="007756C5">
      <w:pPr>
        <w:autoSpaceDE w:val="0"/>
        <w:spacing w:line="360" w:lineRule="auto"/>
        <w:ind w:left="705" w:hanging="705"/>
        <w:jc w:val="both"/>
      </w:pPr>
      <w:r w:rsidRPr="0036377F">
        <w:t>1. cél: a könyvtár saját online adatbázis és honlap segítségével távolról elérhető (online) szolgáltatásokat biztosít, a könyvtári állomány teljes számítógépes feldolgozása, elektronikus katalogizálás</w:t>
      </w:r>
    </w:p>
    <w:p w:rsidR="007756C5" w:rsidRPr="0036377F" w:rsidRDefault="007756C5">
      <w:pPr>
        <w:spacing w:line="360" w:lineRule="auto"/>
        <w:jc w:val="both"/>
      </w:pPr>
      <w:r w:rsidRPr="0036377F">
        <w:rPr>
          <w:i/>
        </w:rPr>
        <w:lastRenderedPageBreak/>
        <w:t>Beavatkozás</w:t>
      </w:r>
    </w:p>
    <w:p w:rsidR="007756C5" w:rsidRPr="0036377F" w:rsidRDefault="007756C5">
      <w:pPr>
        <w:spacing w:line="360" w:lineRule="auto"/>
        <w:jc w:val="both"/>
      </w:pPr>
      <w:r w:rsidRPr="0036377F">
        <w:t xml:space="preserve">A Harkány Városi Könyvtár dolgozói mellett egy kulturális közfoglalkoztatott végzi az adatok feltöltését a rendszerbe, a napi teendők ellátása mellett. Iskolai közösségi szolgálatot teljesítő diákok nyáron kapcsolódnak be a munkába. </w:t>
      </w:r>
    </w:p>
    <w:p w:rsidR="007756C5" w:rsidRPr="0036377F" w:rsidRDefault="007756C5">
      <w:pPr>
        <w:spacing w:line="360" w:lineRule="auto"/>
        <w:jc w:val="both"/>
      </w:pPr>
      <w:r w:rsidRPr="0036377F">
        <w:t>2. cél: számítógépes kölcsönzés a Szirén kölcsönző modul segítségével, online szolgáltatások elindítása</w:t>
      </w:r>
    </w:p>
    <w:p w:rsidR="007756C5" w:rsidRPr="0036377F" w:rsidRDefault="007756C5">
      <w:pPr>
        <w:spacing w:line="360" w:lineRule="auto"/>
        <w:jc w:val="both"/>
      </w:pPr>
      <w:r w:rsidRPr="0036377F">
        <w:rPr>
          <w:i/>
        </w:rPr>
        <w:t>Beavatkozás</w:t>
      </w:r>
    </w:p>
    <w:p w:rsidR="007756C5" w:rsidRPr="0036377F" w:rsidRDefault="007756C5">
      <w:pPr>
        <w:spacing w:line="360" w:lineRule="auto"/>
        <w:jc w:val="both"/>
      </w:pPr>
      <w:r w:rsidRPr="0036377F">
        <w:t>Az állomány feldolgozása mellett a használók adatai feltöltése után indul a gépesített kölcsönzés, online szolgáltatás teljesítésének feltétele az online adatbázis. Kapcsolat felvétel a rendszergazdával, a lehetséges alternatívák elemzése és a legelőnyösebb kiválasztása, majd megvalósítása.</w:t>
      </w:r>
    </w:p>
    <w:p w:rsidR="007756C5" w:rsidRPr="0036377F" w:rsidRDefault="007756C5">
      <w:pPr>
        <w:spacing w:line="360" w:lineRule="auto"/>
        <w:jc w:val="both"/>
      </w:pPr>
      <w:r w:rsidRPr="0036377F">
        <w:t>3. cél: minőségi szolgáltatások biztosítása</w:t>
      </w:r>
    </w:p>
    <w:p w:rsidR="007756C5" w:rsidRPr="0036377F" w:rsidRDefault="007756C5">
      <w:pPr>
        <w:spacing w:line="360" w:lineRule="auto"/>
        <w:jc w:val="both"/>
      </w:pPr>
      <w:r w:rsidRPr="0036377F">
        <w:rPr>
          <w:i/>
        </w:rPr>
        <w:t>Beavatkozás</w:t>
      </w:r>
    </w:p>
    <w:p w:rsidR="007756C5" w:rsidRPr="0036377F" w:rsidRDefault="007756C5">
      <w:pPr>
        <w:spacing w:line="360" w:lineRule="auto"/>
        <w:jc w:val="both"/>
      </w:pPr>
      <w:r w:rsidRPr="0036377F">
        <w:t xml:space="preserve">Lakossági és használói elégedettségmérés kérdőív készítése papír és online felületen, kitöltés után az adatok feldolgozása, intézkedés,(ügyrend készítés) megvalósítás </w:t>
      </w:r>
    </w:p>
    <w:p w:rsidR="007756C5" w:rsidRPr="0036377F" w:rsidRDefault="007756C5">
      <w:pPr>
        <w:pStyle w:val="Default"/>
        <w:spacing w:line="360" w:lineRule="auto"/>
        <w:jc w:val="both"/>
      </w:pPr>
      <w:r w:rsidRPr="0036377F">
        <w:rPr>
          <w:sz w:val="23"/>
          <w:szCs w:val="23"/>
        </w:rPr>
        <w:t xml:space="preserve">Az olvasói igényeket rendszeresen felmérjük, és az állománygyarapítás kialakításakor figyelembe vesszük. A gyarapítás során a legkedvezőbb beszerzési lehetőséget részesítjük előnyben, </w:t>
      </w:r>
      <w:proofErr w:type="gramStart"/>
      <w:r w:rsidRPr="0036377F">
        <w:rPr>
          <w:sz w:val="23"/>
          <w:szCs w:val="23"/>
        </w:rPr>
        <w:t>úgy</w:t>
      </w:r>
      <w:proofErr w:type="gramEnd"/>
      <w:r w:rsidRPr="0036377F">
        <w:rPr>
          <w:sz w:val="23"/>
          <w:szCs w:val="23"/>
        </w:rPr>
        <w:t xml:space="preserve"> hogy a minőséget megőrizzük.</w:t>
      </w:r>
    </w:p>
    <w:p w:rsidR="007756C5" w:rsidRPr="0036377F" w:rsidRDefault="007756C5">
      <w:pPr>
        <w:pStyle w:val="Default"/>
        <w:spacing w:line="360" w:lineRule="auto"/>
        <w:jc w:val="both"/>
        <w:rPr>
          <w:sz w:val="23"/>
          <w:szCs w:val="23"/>
        </w:rPr>
      </w:pPr>
    </w:p>
    <w:p w:rsidR="007756C5" w:rsidRPr="0036377F" w:rsidRDefault="007756C5">
      <w:pPr>
        <w:pStyle w:val="Default"/>
        <w:spacing w:line="360" w:lineRule="auto"/>
        <w:jc w:val="both"/>
      </w:pPr>
      <w:r w:rsidRPr="0036377F">
        <w:rPr>
          <w:sz w:val="23"/>
          <w:szCs w:val="23"/>
        </w:rPr>
        <w:t>4. cél: a könyvtár megismertetése, népszerűsítése a lakosság körében</w:t>
      </w:r>
    </w:p>
    <w:p w:rsidR="007756C5" w:rsidRPr="0036377F" w:rsidRDefault="007756C5">
      <w:pPr>
        <w:pStyle w:val="Default"/>
        <w:spacing w:line="360" w:lineRule="auto"/>
        <w:jc w:val="both"/>
      </w:pPr>
      <w:r w:rsidRPr="0036377F">
        <w:rPr>
          <w:i/>
          <w:sz w:val="23"/>
          <w:szCs w:val="23"/>
        </w:rPr>
        <w:t>Beavatkozás</w:t>
      </w:r>
    </w:p>
    <w:p w:rsidR="007756C5" w:rsidRPr="0036377F" w:rsidRDefault="007756C5">
      <w:pPr>
        <w:pStyle w:val="Default"/>
        <w:spacing w:line="360" w:lineRule="auto"/>
        <w:jc w:val="both"/>
      </w:pPr>
      <w:r w:rsidRPr="0036377F">
        <w:rPr>
          <w:rFonts w:eastAsia="Times New Roman"/>
          <w:sz w:val="23"/>
          <w:szCs w:val="23"/>
        </w:rPr>
        <w:t xml:space="preserve"> </w:t>
      </w:r>
      <w:r w:rsidRPr="0036377F">
        <w:rPr>
          <w:sz w:val="23"/>
          <w:szCs w:val="23"/>
        </w:rPr>
        <w:t xml:space="preserve">Szoros együttműködés kialakítása a város most már közös kulturális intézményével, a civil szervezetekkel, a város oktatási intézményeivel. A legfiatalabb korosztály megnyerése érdekében a gyermekorvos és védőnői szolgálat felkeresése és partnerség kialakítása. A helyi sajátosságokat figyelembe véve a Gyógyfürdő, a MÁV- </w:t>
      </w:r>
      <w:proofErr w:type="spellStart"/>
      <w:r w:rsidRPr="0036377F">
        <w:rPr>
          <w:sz w:val="23"/>
          <w:szCs w:val="23"/>
        </w:rPr>
        <w:t>Gyógyház</w:t>
      </w:r>
      <w:proofErr w:type="spellEnd"/>
      <w:r w:rsidRPr="0036377F">
        <w:rPr>
          <w:sz w:val="23"/>
          <w:szCs w:val="23"/>
        </w:rPr>
        <w:t xml:space="preserve"> és a Gyógyfürdőkórház, Szociális Otthon ellátásának eddig bevált gyakorlatát folytatni, igény szerint bővíteni, ennek érdekében az említett intézmények képviselőivel felvenni a kapcsolatot. A lakosság, panziók, szállodák tekintetében rendszeres papír alapú tájékoztató a könyvtárról és interneten a könyvtár facebook oldala segítségével történik a folyamatos kapcsolattartás</w:t>
      </w:r>
    </w:p>
    <w:p w:rsidR="007756C5" w:rsidRPr="0036377F" w:rsidRDefault="007756C5">
      <w:pPr>
        <w:rPr>
          <w:sz w:val="23"/>
          <w:szCs w:val="23"/>
        </w:rPr>
      </w:pPr>
    </w:p>
    <w:p w:rsidR="007756C5" w:rsidRPr="0036377F" w:rsidRDefault="007756C5">
      <w:pPr>
        <w:pStyle w:val="Cmsor1"/>
        <w:rPr>
          <w:rFonts w:ascii="Times New Roman" w:hAnsi="Times New Roman"/>
        </w:rPr>
      </w:pPr>
    </w:p>
    <w:sectPr w:rsidR="007756C5" w:rsidRPr="0036377F">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ndale Sans UI">
    <w:altName w:val="Arial Unicode MS"/>
    <w:charset w:val="EE"/>
    <w:family w:val="auto"/>
    <w:pitch w:val="variable"/>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E"/>
    <w:multiLevelType w:val="multilevel"/>
    <w:tmpl w:val="0000000E"/>
    <w:name w:val="WW8Num14"/>
    <w:lvl w:ilvl="0">
      <w:start w:val="1"/>
      <w:numFmt w:val="bullet"/>
      <w:lvlText w:val=""/>
      <w:lvlJc w:val="left"/>
      <w:pPr>
        <w:tabs>
          <w:tab w:val="num" w:pos="0"/>
        </w:tabs>
        <w:ind w:left="1080" w:hanging="360"/>
      </w:pPr>
      <w:rPr>
        <w:rFonts w:ascii="Symbol" w:hAnsi="Symbol" w:cs="OpenSymbol"/>
      </w:rPr>
    </w:lvl>
    <w:lvl w:ilvl="1">
      <w:start w:val="1"/>
      <w:numFmt w:val="bullet"/>
      <w:lvlText w:val="◦"/>
      <w:lvlJc w:val="left"/>
      <w:pPr>
        <w:tabs>
          <w:tab w:val="num" w:pos="0"/>
        </w:tabs>
        <w:ind w:left="720" w:hanging="360"/>
      </w:pPr>
      <w:rPr>
        <w:rFonts w:ascii="OpenSymbol" w:hAnsi="OpenSymbol" w:cs="OpenSymbol"/>
      </w:rPr>
    </w:lvl>
    <w:lvl w:ilvl="2">
      <w:start w:val="1"/>
      <w:numFmt w:val="bullet"/>
      <w:lvlText w:val="▪"/>
      <w:lvlJc w:val="left"/>
      <w:pPr>
        <w:tabs>
          <w:tab w:val="num" w:pos="0"/>
        </w:tabs>
        <w:ind w:left="360" w:hanging="360"/>
      </w:pPr>
      <w:rPr>
        <w:rFonts w:ascii="OpenSymbol" w:hAnsi="OpenSymbol" w:cs="OpenSymbol"/>
      </w:rPr>
    </w:lvl>
    <w:lvl w:ilvl="3">
      <w:start w:val="1"/>
      <w:numFmt w:val="bullet"/>
      <w:lvlText w:val=""/>
      <w:lvlJc w:val="left"/>
      <w:pPr>
        <w:tabs>
          <w:tab w:val="num" w:pos="0"/>
        </w:tabs>
        <w:ind w:left="0" w:hanging="360"/>
      </w:pPr>
      <w:rPr>
        <w:rFonts w:ascii="Symbol" w:hAnsi="Symbol" w:cs="OpenSymbol"/>
      </w:rPr>
    </w:lvl>
    <w:lvl w:ilvl="4">
      <w:start w:val="1"/>
      <w:numFmt w:val="bullet"/>
      <w:lvlText w:val="◦"/>
      <w:lvlJc w:val="left"/>
      <w:pPr>
        <w:tabs>
          <w:tab w:val="num" w:pos="360"/>
        </w:tabs>
        <w:ind w:left="360" w:hanging="360"/>
      </w:pPr>
      <w:rPr>
        <w:rFonts w:ascii="OpenSymbol" w:hAnsi="OpenSymbol" w:cs="OpenSymbol"/>
      </w:rPr>
    </w:lvl>
    <w:lvl w:ilvl="5">
      <w:start w:val="1"/>
      <w:numFmt w:val="bullet"/>
      <w:lvlText w:val="▪"/>
      <w:lvlJc w:val="left"/>
      <w:pPr>
        <w:tabs>
          <w:tab w:val="num" w:pos="720"/>
        </w:tabs>
        <w:ind w:left="720" w:hanging="360"/>
      </w:pPr>
      <w:rPr>
        <w:rFonts w:ascii="OpenSymbol" w:hAnsi="OpenSymbol" w:cs="OpenSymbol"/>
      </w:rPr>
    </w:lvl>
    <w:lvl w:ilvl="6">
      <w:start w:val="1"/>
      <w:numFmt w:val="bullet"/>
      <w:lvlText w:val=""/>
      <w:lvlJc w:val="left"/>
      <w:pPr>
        <w:tabs>
          <w:tab w:val="num" w:pos="1080"/>
        </w:tabs>
        <w:ind w:left="1080" w:hanging="360"/>
      </w:pPr>
      <w:rPr>
        <w:rFonts w:ascii="Symbol" w:hAnsi="Symbol" w:cs="OpenSymbol"/>
      </w:rPr>
    </w:lvl>
    <w:lvl w:ilvl="7">
      <w:start w:val="1"/>
      <w:numFmt w:val="bullet"/>
      <w:lvlText w:val="◦"/>
      <w:lvlJc w:val="left"/>
      <w:pPr>
        <w:tabs>
          <w:tab w:val="num" w:pos="1440"/>
        </w:tabs>
        <w:ind w:left="1440" w:hanging="360"/>
      </w:pPr>
      <w:rPr>
        <w:rFonts w:ascii="OpenSymbol" w:hAnsi="OpenSymbol" w:cs="OpenSymbol"/>
      </w:rPr>
    </w:lvl>
    <w:lvl w:ilvl="8">
      <w:start w:val="1"/>
      <w:numFmt w:val="bullet"/>
      <w:lvlText w:val="▪"/>
      <w:lvlJc w:val="left"/>
      <w:pPr>
        <w:tabs>
          <w:tab w:val="num" w:pos="1800"/>
        </w:tabs>
        <w:ind w:left="1800" w:hanging="360"/>
      </w:pPr>
      <w:rPr>
        <w:rFonts w:ascii="OpenSymbol" w:hAnsi="OpenSymbol" w:cs="OpenSymbol"/>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000010"/>
    <w:multiLevelType w:val="multilevel"/>
    <w:tmpl w:val="00000010"/>
    <w:name w:val="WW8Num16"/>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17" w15:restartNumberingAfterBreak="0">
    <w:nsid w:val="00000012"/>
    <w:multiLevelType w:val="multilevel"/>
    <w:tmpl w:val="00000012"/>
    <w:name w:val="WW8Num18"/>
    <w:lvl w:ilvl="0">
      <w:start w:val="1"/>
      <w:numFmt w:val="lowerLetter"/>
      <w:lvlText w:val="%1)"/>
      <w:lvlJc w:val="left"/>
      <w:pPr>
        <w:tabs>
          <w:tab w:val="num" w:pos="0"/>
        </w:tabs>
        <w:ind w:left="360" w:hanging="360"/>
      </w:pPr>
      <w:rPr>
        <w:rFonts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bullet"/>
      <w:lvlText w:val="-"/>
      <w:lvlJc w:val="left"/>
      <w:pPr>
        <w:tabs>
          <w:tab w:val="num" w:pos="0"/>
        </w:tabs>
        <w:ind w:left="360" w:hanging="360"/>
      </w:pPr>
      <w:rPr>
        <w:rFonts w:ascii="OpenSymbol" w:hAnsi="Open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Symbol"/>
        <w:b/>
        <w:sz w:val="18"/>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20" w15:restartNumberingAfterBreak="0">
    <w:nsid w:val="00000015"/>
    <w:multiLevelType w:val="multilevel"/>
    <w:tmpl w:val="00000015"/>
    <w:name w:val="WW8Num21"/>
    <w:lvl w:ilvl="0">
      <w:start w:val="1"/>
      <w:numFmt w:val="bullet"/>
      <w:lvlText w:val=""/>
      <w:lvlJc w:val="left"/>
      <w:pPr>
        <w:tabs>
          <w:tab w:val="num" w:pos="780"/>
        </w:tabs>
        <w:ind w:left="780" w:hanging="360"/>
      </w:pPr>
      <w:rPr>
        <w:rFonts w:ascii="Symbol" w:hAnsi="Symbol" w:cs="OpenSymbol"/>
      </w:rPr>
    </w:lvl>
    <w:lvl w:ilvl="1">
      <w:start w:val="1"/>
      <w:numFmt w:val="bullet"/>
      <w:lvlText w:val="◦"/>
      <w:lvlJc w:val="left"/>
      <w:pPr>
        <w:tabs>
          <w:tab w:val="num" w:pos="1140"/>
        </w:tabs>
        <w:ind w:left="1140" w:hanging="360"/>
      </w:pPr>
      <w:rPr>
        <w:rFonts w:ascii="OpenSymbol" w:hAnsi="OpenSymbol" w:cs="OpenSymbol"/>
      </w:rPr>
    </w:lvl>
    <w:lvl w:ilvl="2">
      <w:start w:val="1"/>
      <w:numFmt w:val="bullet"/>
      <w:lvlText w:val="▪"/>
      <w:lvlJc w:val="left"/>
      <w:pPr>
        <w:tabs>
          <w:tab w:val="num" w:pos="1500"/>
        </w:tabs>
        <w:ind w:left="1500" w:hanging="360"/>
      </w:pPr>
      <w:rPr>
        <w:rFonts w:ascii="OpenSymbol" w:hAnsi="OpenSymbol" w:cs="OpenSymbol"/>
      </w:rPr>
    </w:lvl>
    <w:lvl w:ilvl="3">
      <w:start w:val="1"/>
      <w:numFmt w:val="bullet"/>
      <w:lvlText w:val=""/>
      <w:lvlJc w:val="left"/>
      <w:pPr>
        <w:tabs>
          <w:tab w:val="num" w:pos="1860"/>
        </w:tabs>
        <w:ind w:left="1860" w:hanging="360"/>
      </w:pPr>
      <w:rPr>
        <w:rFonts w:ascii="Symbol" w:hAnsi="Symbol" w:cs="OpenSymbol"/>
      </w:rPr>
    </w:lvl>
    <w:lvl w:ilvl="4">
      <w:start w:val="1"/>
      <w:numFmt w:val="bullet"/>
      <w:lvlText w:val="◦"/>
      <w:lvlJc w:val="left"/>
      <w:pPr>
        <w:tabs>
          <w:tab w:val="num" w:pos="2220"/>
        </w:tabs>
        <w:ind w:left="2220" w:hanging="360"/>
      </w:pPr>
      <w:rPr>
        <w:rFonts w:ascii="OpenSymbol" w:hAnsi="OpenSymbol" w:cs="OpenSymbol"/>
      </w:rPr>
    </w:lvl>
    <w:lvl w:ilvl="5">
      <w:start w:val="1"/>
      <w:numFmt w:val="bullet"/>
      <w:lvlText w:val="▪"/>
      <w:lvlJc w:val="left"/>
      <w:pPr>
        <w:tabs>
          <w:tab w:val="num" w:pos="2580"/>
        </w:tabs>
        <w:ind w:left="2580" w:hanging="360"/>
      </w:pPr>
      <w:rPr>
        <w:rFonts w:ascii="OpenSymbol" w:hAnsi="OpenSymbol" w:cs="OpenSymbol"/>
      </w:rPr>
    </w:lvl>
    <w:lvl w:ilvl="6">
      <w:start w:val="1"/>
      <w:numFmt w:val="bullet"/>
      <w:lvlText w:val=""/>
      <w:lvlJc w:val="left"/>
      <w:pPr>
        <w:tabs>
          <w:tab w:val="num" w:pos="2940"/>
        </w:tabs>
        <w:ind w:left="2940" w:hanging="360"/>
      </w:pPr>
      <w:rPr>
        <w:rFonts w:ascii="Symbol" w:hAnsi="Symbol" w:cs="OpenSymbol"/>
      </w:rPr>
    </w:lvl>
    <w:lvl w:ilvl="7">
      <w:start w:val="1"/>
      <w:numFmt w:val="bullet"/>
      <w:lvlText w:val="◦"/>
      <w:lvlJc w:val="left"/>
      <w:pPr>
        <w:tabs>
          <w:tab w:val="num" w:pos="3300"/>
        </w:tabs>
        <w:ind w:left="3300" w:hanging="360"/>
      </w:pPr>
      <w:rPr>
        <w:rFonts w:ascii="OpenSymbol" w:hAnsi="OpenSymbol" w:cs="OpenSymbol"/>
      </w:rPr>
    </w:lvl>
    <w:lvl w:ilvl="8">
      <w:start w:val="1"/>
      <w:numFmt w:val="bullet"/>
      <w:lvlText w:val="▪"/>
      <w:lvlJc w:val="left"/>
      <w:pPr>
        <w:tabs>
          <w:tab w:val="num" w:pos="3660"/>
        </w:tabs>
        <w:ind w:left="3660" w:hanging="360"/>
      </w:pPr>
      <w:rPr>
        <w:rFonts w:ascii="OpenSymbol" w:hAnsi="OpenSymbol" w:cs="OpenSymbol"/>
      </w:rPr>
    </w:lvl>
  </w:abstractNum>
  <w:abstractNum w:abstractNumId="21"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Symbol"/>
        <w:b/>
        <w:sz w:val="18"/>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22"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3" w15:restartNumberingAfterBreak="0">
    <w:nsid w:val="00000018"/>
    <w:multiLevelType w:val="multilevel"/>
    <w:tmpl w:val="0000001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4" w15:restartNumberingAfterBreak="0">
    <w:nsid w:val="00000019"/>
    <w:multiLevelType w:val="multilevel"/>
    <w:tmpl w:val="0000001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comments="0" w:insDel="0" w:formatting="0"/>
  <w:defaultTabStop w:val="706"/>
  <w:defaultTableStyle w:val="Norm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77F"/>
    <w:rsid w:val="000256CB"/>
    <w:rsid w:val="00331E03"/>
    <w:rsid w:val="0036377F"/>
    <w:rsid w:val="006C256F"/>
    <w:rsid w:val="007756C5"/>
    <w:rsid w:val="00EE088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5:chartTrackingRefBased/>
  <w15:docId w15:val="{2F51DCFD-26D7-4E0C-978E-FD669E320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pPr>
      <w:widowControl w:val="0"/>
      <w:suppressAutoHyphens/>
    </w:pPr>
    <w:rPr>
      <w:rFonts w:eastAsia="Andale Sans UI"/>
      <w:kern w:val="1"/>
      <w:sz w:val="24"/>
      <w:szCs w:val="24"/>
      <w:lang/>
    </w:rPr>
  </w:style>
  <w:style w:type="paragraph" w:styleId="Cmsor1">
    <w:name w:val="heading 1"/>
    <w:basedOn w:val="Norml"/>
    <w:next w:val="Norml"/>
    <w:qFormat/>
    <w:pPr>
      <w:numPr>
        <w:numId w:val="1"/>
      </w:numPr>
      <w:spacing w:before="480"/>
      <w:contextualSpacing/>
      <w:outlineLvl w:val="0"/>
    </w:pPr>
    <w:rPr>
      <w:rFonts w:ascii="Cambria" w:eastAsia="Times New Roman" w:hAnsi="Cambria"/>
      <w:b/>
      <w:bCs/>
      <w:sz w:val="28"/>
      <w:szCs w:val="28"/>
    </w:rPr>
  </w:style>
  <w:style w:type="paragraph" w:styleId="Cmsor2">
    <w:name w:val="heading 2"/>
    <w:basedOn w:val="Norml"/>
    <w:next w:val="Norml"/>
    <w:qFormat/>
    <w:pPr>
      <w:numPr>
        <w:ilvl w:val="1"/>
        <w:numId w:val="1"/>
      </w:numPr>
      <w:spacing w:before="200"/>
      <w:outlineLvl w:val="1"/>
    </w:pPr>
    <w:rPr>
      <w:rFonts w:ascii="Cambria" w:eastAsia="Times New Roman" w:hAnsi="Cambria"/>
      <w:b/>
      <w:bCs/>
      <w:sz w:val="26"/>
      <w:szCs w:val="26"/>
    </w:rPr>
  </w:style>
  <w:style w:type="paragraph" w:styleId="Cmsor3">
    <w:name w:val="heading 3"/>
    <w:basedOn w:val="Norml"/>
    <w:next w:val="Norml"/>
    <w:qFormat/>
    <w:pPr>
      <w:numPr>
        <w:ilvl w:val="2"/>
        <w:numId w:val="1"/>
      </w:numPr>
      <w:spacing w:before="200" w:line="264" w:lineRule="auto"/>
      <w:outlineLvl w:val="2"/>
    </w:pPr>
    <w:rPr>
      <w:rFonts w:ascii="Cambria" w:eastAsia="Times New Roman" w:hAnsi="Cambria"/>
      <w:b/>
      <w:bCs/>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rPr>
      <w:rFonts w:ascii="Symbol" w:hAnsi="Symbol" w:cs="OpenSymbol"/>
    </w:rPr>
  </w:style>
  <w:style w:type="character" w:customStyle="1" w:styleId="WW8Num4z1">
    <w:name w:val="WW8Num4z1"/>
    <w:rPr>
      <w:rFonts w:ascii="OpenSymbol" w:hAnsi="OpenSymbol" w:cs="OpenSymbol"/>
    </w:rPr>
  </w:style>
  <w:style w:type="character" w:customStyle="1" w:styleId="WW8Num5z0">
    <w:name w:val="WW8Num5z0"/>
    <w:rPr>
      <w:rFonts w:ascii="Symbol" w:hAnsi="Symbol" w:cs="OpenSymbol"/>
    </w:rPr>
  </w:style>
  <w:style w:type="character" w:customStyle="1" w:styleId="WW8Num5z1">
    <w:name w:val="WW8Num5z1"/>
    <w:rPr>
      <w:rFonts w:ascii="OpenSymbol" w:hAnsi="OpenSymbol" w:cs="OpenSymbol"/>
    </w:rPr>
  </w:style>
  <w:style w:type="character" w:customStyle="1" w:styleId="WW8Num6z0">
    <w:name w:val="WW8Num6z0"/>
    <w:rPr>
      <w:rFonts w:ascii="Symbol" w:hAnsi="Symbol" w:cs="OpenSymbol"/>
    </w:rPr>
  </w:style>
  <w:style w:type="character" w:customStyle="1" w:styleId="WW8Num6z1">
    <w:name w:val="WW8Num6z1"/>
    <w:rPr>
      <w:rFonts w:ascii="OpenSymbol" w:hAnsi="OpenSymbol" w:cs="OpenSymbol"/>
    </w:rPr>
  </w:style>
  <w:style w:type="character" w:customStyle="1" w:styleId="WW8Num7z0">
    <w:name w:val="WW8Num7z0"/>
    <w:rPr>
      <w:rFonts w:ascii="Symbol" w:hAnsi="Symbol" w:cs="OpenSymbol"/>
    </w:rPr>
  </w:style>
  <w:style w:type="character" w:customStyle="1" w:styleId="WW8Num7z1">
    <w:name w:val="WW8Num7z1"/>
    <w:rPr>
      <w:rFonts w:ascii="OpenSymbol" w:hAnsi="OpenSymbol" w:cs="OpenSymbol"/>
    </w:rPr>
  </w:style>
  <w:style w:type="character" w:customStyle="1" w:styleId="WW8Num8z0">
    <w:name w:val="WW8Num8z0"/>
    <w:rPr>
      <w:rFonts w:ascii="Symbol" w:hAnsi="Symbol" w:cs="OpenSymbol"/>
    </w:rPr>
  </w:style>
  <w:style w:type="character" w:customStyle="1" w:styleId="WW8Num8z1">
    <w:name w:val="WW8Num8z1"/>
    <w:rPr>
      <w:rFonts w:ascii="OpenSymbol" w:hAnsi="OpenSymbol" w:cs="OpenSymbol"/>
    </w:rPr>
  </w:style>
  <w:style w:type="character" w:customStyle="1" w:styleId="WW8Num9z0">
    <w:name w:val="WW8Num9z0"/>
    <w:rPr>
      <w:rFonts w:ascii="Symbol" w:hAnsi="Symbol" w:cs="OpenSymbol"/>
    </w:rPr>
  </w:style>
  <w:style w:type="character" w:customStyle="1" w:styleId="WW8Num9z1">
    <w:name w:val="WW8Num9z1"/>
    <w:rPr>
      <w:rFonts w:ascii="OpenSymbol" w:hAnsi="OpenSymbol" w:cs="OpenSymbol"/>
    </w:rPr>
  </w:style>
  <w:style w:type="character" w:customStyle="1" w:styleId="WW8Num10z0">
    <w:name w:val="WW8Num10z0"/>
    <w:rPr>
      <w:rFonts w:ascii="Symbol" w:hAnsi="Symbol" w:cs="OpenSymbol"/>
    </w:rPr>
  </w:style>
  <w:style w:type="character" w:customStyle="1" w:styleId="WW8Num10z1">
    <w:name w:val="WW8Num10z1"/>
    <w:rPr>
      <w:rFonts w:ascii="OpenSymbol" w:hAnsi="OpenSymbol" w:cs="OpenSymbol"/>
    </w:rPr>
  </w:style>
  <w:style w:type="character" w:customStyle="1" w:styleId="WW8Num11z0">
    <w:name w:val="WW8Num11z0"/>
    <w:rPr>
      <w:rFonts w:ascii="Symbol" w:hAnsi="Symbol" w:cs="OpenSymbol"/>
    </w:rPr>
  </w:style>
  <w:style w:type="character" w:customStyle="1" w:styleId="WW8Num11z1">
    <w:name w:val="WW8Num11z1"/>
    <w:rPr>
      <w:rFonts w:ascii="OpenSymbol" w:hAnsi="OpenSymbol" w:cs="OpenSymbol"/>
    </w:rPr>
  </w:style>
  <w:style w:type="character" w:customStyle="1" w:styleId="WW8Num12z0">
    <w:name w:val="WW8Num12z0"/>
    <w:rPr>
      <w:rFonts w:ascii="Symbol" w:hAnsi="Symbol" w:cs="OpenSymbol"/>
    </w:rPr>
  </w:style>
  <w:style w:type="character" w:customStyle="1" w:styleId="WW8Num12z1">
    <w:name w:val="WW8Num12z1"/>
    <w:rPr>
      <w:rFonts w:ascii="OpenSymbol" w:hAnsi="OpenSymbol" w:cs="OpenSymbol"/>
    </w:rPr>
  </w:style>
  <w:style w:type="character" w:customStyle="1" w:styleId="WW8Num13z0">
    <w:name w:val="WW8Num13z0"/>
    <w:rPr>
      <w:rFonts w:ascii="Symbol" w:hAnsi="Symbol" w:cs="OpenSymbol"/>
    </w:rPr>
  </w:style>
  <w:style w:type="character" w:customStyle="1" w:styleId="WW8Num13z1">
    <w:name w:val="WW8Num13z1"/>
    <w:rPr>
      <w:rFonts w:ascii="OpenSymbol" w:hAnsi="OpenSymbol" w:cs="OpenSymbol"/>
    </w:rPr>
  </w:style>
  <w:style w:type="character" w:customStyle="1" w:styleId="WW8Num14z0">
    <w:name w:val="WW8Num14z0"/>
    <w:rPr>
      <w:rFonts w:ascii="Symbol" w:hAnsi="Symbol" w:cs="OpenSymbol"/>
    </w:rPr>
  </w:style>
  <w:style w:type="character" w:customStyle="1" w:styleId="WW8Num14z1">
    <w:name w:val="WW8Num14z1"/>
    <w:rPr>
      <w:rFonts w:ascii="OpenSymbol" w:hAnsi="OpenSymbol" w:cs="OpenSymbol"/>
    </w:rPr>
  </w:style>
  <w:style w:type="character" w:customStyle="1" w:styleId="WW8Num15z0">
    <w:name w:val="WW8Num15z0"/>
    <w:rPr>
      <w:rFonts w:ascii="Symbol" w:hAnsi="Symbol" w:cs="OpenSymbol"/>
    </w:rPr>
  </w:style>
  <w:style w:type="character" w:customStyle="1" w:styleId="WW8Num15z1">
    <w:name w:val="WW8Num15z1"/>
    <w:rPr>
      <w:rFonts w:ascii="OpenSymbol" w:hAnsi="OpenSymbol" w:cs="OpenSymbol"/>
    </w:rPr>
  </w:style>
  <w:style w:type="character" w:customStyle="1" w:styleId="WW8Num16z0">
    <w:name w:val="WW8Num16z0"/>
    <w:rPr>
      <w:rFonts w:cs="Times New Roman"/>
    </w:rPr>
  </w:style>
  <w:style w:type="character" w:customStyle="1" w:styleId="WW8Num17z0">
    <w:name w:val="WW8Num17z0"/>
    <w:rPr>
      <w:rFonts w:ascii="Symbol" w:hAnsi="Symbol" w:cs="Symbol"/>
      <w:sz w:val="20"/>
    </w:rPr>
  </w:style>
  <w:style w:type="character" w:customStyle="1" w:styleId="WW8Num17z1">
    <w:name w:val="WW8Num17z1"/>
    <w:rPr>
      <w:rFonts w:ascii="Courier New" w:hAnsi="Courier New" w:cs="Courier New"/>
      <w:sz w:val="20"/>
    </w:rPr>
  </w:style>
  <w:style w:type="character" w:customStyle="1" w:styleId="WW8Num17z2">
    <w:name w:val="WW8Num17z2"/>
    <w:rPr>
      <w:rFonts w:ascii="Wingdings" w:hAnsi="Wingdings" w:cs="Wingdings"/>
      <w:sz w:val="20"/>
    </w:rPr>
  </w:style>
  <w:style w:type="character" w:customStyle="1" w:styleId="WW8Num18z0">
    <w:name w:val="WW8Num18z0"/>
    <w:rPr>
      <w:rFonts w:cs="Times New Roman"/>
      <w:b w:val="0"/>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OpenSymbol" w:hAnsi="OpenSymbol" w:cs="OpenSymbol"/>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hAnsi="Symbol" w:cs="Symbol"/>
      <w:b/>
      <w:sz w:val="18"/>
    </w:rPr>
  </w:style>
  <w:style w:type="character" w:customStyle="1" w:styleId="WW8Num20z1">
    <w:name w:val="WW8Num20z1"/>
    <w:rPr>
      <w:rFonts w:ascii="Courier New" w:hAnsi="Courier New" w:cs="Courier New"/>
      <w:sz w:val="20"/>
    </w:rPr>
  </w:style>
  <w:style w:type="character" w:customStyle="1" w:styleId="WW8Num20z2">
    <w:name w:val="WW8Num20z2"/>
    <w:rPr>
      <w:rFonts w:ascii="Wingdings" w:hAnsi="Wingdings" w:cs="Wingdings"/>
      <w:sz w:val="20"/>
    </w:rPr>
  </w:style>
  <w:style w:type="character" w:customStyle="1" w:styleId="WW8Num21z0">
    <w:name w:val="WW8Num21z0"/>
    <w:rPr>
      <w:rFonts w:ascii="Symbol" w:hAnsi="Symbol" w:cs="OpenSymbol"/>
    </w:rPr>
  </w:style>
  <w:style w:type="character" w:customStyle="1" w:styleId="WW8Num21z1">
    <w:name w:val="WW8Num21z1"/>
    <w:rPr>
      <w:rFonts w:ascii="OpenSymbol" w:hAnsi="OpenSymbol" w:cs="OpenSymbol"/>
    </w:rPr>
  </w:style>
  <w:style w:type="character" w:customStyle="1" w:styleId="WW8Num22z0">
    <w:name w:val="WW8Num22z0"/>
    <w:rPr>
      <w:rFonts w:ascii="Symbol" w:hAnsi="Symbol" w:cs="Symbol"/>
      <w:b/>
      <w:sz w:val="18"/>
    </w:rPr>
  </w:style>
  <w:style w:type="character" w:customStyle="1" w:styleId="WW8Num22z1">
    <w:name w:val="WW8Num22z1"/>
    <w:rPr>
      <w:rFonts w:ascii="Courier New" w:hAnsi="Courier New" w:cs="Courier New"/>
      <w:sz w:val="20"/>
    </w:rPr>
  </w:style>
  <w:style w:type="character" w:customStyle="1" w:styleId="WW8Num22z2">
    <w:name w:val="WW8Num22z2"/>
    <w:rPr>
      <w:rFonts w:ascii="Wingdings" w:hAnsi="Wingdings" w:cs="Wingdings"/>
      <w:sz w:val="20"/>
    </w:rPr>
  </w:style>
  <w:style w:type="character" w:customStyle="1" w:styleId="WW8Num23z0">
    <w:name w:val="WW8Num23z0"/>
    <w:rPr>
      <w:rFonts w:ascii="Symbol" w:hAnsi="Symbol" w:cs="OpenSymbol"/>
    </w:rPr>
  </w:style>
  <w:style w:type="character" w:customStyle="1" w:styleId="WW8Num23z1">
    <w:name w:val="WW8Num23z1"/>
    <w:rPr>
      <w:rFonts w:ascii="OpenSymbol" w:hAnsi="OpenSymbol" w:cs="OpenSymbol"/>
    </w:rPr>
  </w:style>
  <w:style w:type="character" w:customStyle="1" w:styleId="WW8Num7z2">
    <w:name w:val="WW8Num7z2"/>
    <w:rPr>
      <w:rFonts w:ascii="Wingdings" w:hAnsi="Wingdings" w:cs="Wingdings"/>
    </w:rPr>
  </w:style>
  <w:style w:type="character" w:customStyle="1" w:styleId="WW8Num8z2">
    <w:name w:val="WW8Num8z2"/>
    <w:rPr>
      <w:rFonts w:ascii="Wingdings" w:hAnsi="Wingdings" w:cs="Wingdings"/>
    </w:rPr>
  </w:style>
  <w:style w:type="character" w:customStyle="1" w:styleId="Bekezdsalapbettpusa1">
    <w:name w:val="Bekezdés alapbetűtípusa1"/>
  </w:style>
  <w:style w:type="character" w:styleId="Hiperhivatkozs">
    <w:name w:val="Hyperlink"/>
    <w:rPr>
      <w:rFonts w:cs="Times New Roman"/>
      <w:color w:val="0000FF"/>
      <w:u w:val="single"/>
    </w:rPr>
  </w:style>
  <w:style w:type="character" w:customStyle="1" w:styleId="WW8Num16z1">
    <w:name w:val="WW8Num16z1"/>
    <w:rPr>
      <w:rFonts w:ascii="OpenSymbol" w:hAnsi="OpenSymbol" w:cs="OpenSymbol"/>
    </w:rPr>
  </w:style>
  <w:style w:type="character" w:customStyle="1" w:styleId="WW8Num6z2">
    <w:name w:val="WW8Num6z2"/>
    <w:rPr>
      <w:rFonts w:ascii="Wingdings" w:hAnsi="Wingdings" w:cs="Wingdings"/>
      <w:sz w:val="20"/>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szoveg">
    <w:name w:val="szoveg"/>
    <w:basedOn w:val="Bekezdsalapbettpusa1"/>
  </w:style>
  <w:style w:type="character" w:customStyle="1" w:styleId="DefaultParagraphFont">
    <w:name w:val="Default Paragraph Font"/>
  </w:style>
  <w:style w:type="character" w:customStyle="1" w:styleId="Strong">
    <w:name w:val="Strong"/>
    <w:rPr>
      <w:b/>
      <w:bCs/>
    </w:rPr>
  </w:style>
  <w:style w:type="character" w:customStyle="1" w:styleId="apple-converted-space">
    <w:name w:val="apple-converted-space"/>
    <w:basedOn w:val="DefaultParagraphFont"/>
  </w:style>
  <w:style w:type="character" w:customStyle="1" w:styleId="Felsorolsjel">
    <w:name w:val="Felsorolásjel"/>
    <w:rPr>
      <w:rFonts w:ascii="OpenSymbol" w:eastAsia="OpenSymbol" w:hAnsi="OpenSymbol" w:cs="OpenSymbol"/>
    </w:rPr>
  </w:style>
  <w:style w:type="character" w:customStyle="1" w:styleId="Jegyzkhivatkozs">
    <w:name w:val="Jegyzékhivatkozás"/>
  </w:style>
  <w:style w:type="paragraph" w:customStyle="1" w:styleId="Cmsor">
    <w:name w:val="Címsor"/>
    <w:basedOn w:val="Norml"/>
    <w:next w:val="Szvegtrzs"/>
    <w:pPr>
      <w:keepNext/>
      <w:spacing w:before="240" w:after="120"/>
    </w:pPr>
    <w:rPr>
      <w:rFonts w:ascii="Arial" w:hAnsi="Arial" w:cs="Tahoma"/>
      <w:sz w:val="28"/>
      <w:szCs w:val="28"/>
    </w:rPr>
  </w:style>
  <w:style w:type="paragraph" w:styleId="Szvegtrzs">
    <w:name w:val="Body Text"/>
    <w:basedOn w:val="Norml"/>
    <w:pPr>
      <w:spacing w:after="120"/>
    </w:pPr>
  </w:style>
  <w:style w:type="paragraph" w:styleId="Lista">
    <w:name w:val="List"/>
    <w:basedOn w:val="Szvegtrzs"/>
    <w:rPr>
      <w:rFonts w:cs="Tahoma"/>
    </w:rPr>
  </w:style>
  <w:style w:type="paragraph" w:styleId="Kpalrs">
    <w:name w:val="caption"/>
    <w:basedOn w:val="Norml"/>
    <w:qFormat/>
    <w:pPr>
      <w:suppressLineNumbers/>
      <w:spacing w:before="120" w:after="120"/>
    </w:pPr>
    <w:rPr>
      <w:rFonts w:cs="Tahoma"/>
      <w:i/>
      <w:iCs/>
    </w:rPr>
  </w:style>
  <w:style w:type="paragraph" w:customStyle="1" w:styleId="Trgymutat">
    <w:name w:val="Tárgymutató"/>
    <w:basedOn w:val="Norml"/>
    <w:pPr>
      <w:suppressLineNumbers/>
    </w:pPr>
    <w:rPr>
      <w:rFonts w:cs="Tahoma"/>
    </w:rPr>
  </w:style>
  <w:style w:type="paragraph" w:styleId="NormlWeb">
    <w:name w:val="Normal (Web)"/>
    <w:basedOn w:val="Norml"/>
    <w:pPr>
      <w:spacing w:before="280" w:after="280"/>
    </w:pPr>
  </w:style>
  <w:style w:type="paragraph" w:styleId="TJ1">
    <w:name w:val="toc 1"/>
    <w:basedOn w:val="Norml"/>
    <w:next w:val="Norml"/>
    <w:pPr>
      <w:spacing w:after="100"/>
    </w:pPr>
  </w:style>
  <w:style w:type="paragraph" w:styleId="TJ2">
    <w:name w:val="toc 2"/>
    <w:basedOn w:val="Norml"/>
    <w:next w:val="Norml"/>
    <w:pPr>
      <w:spacing w:after="100"/>
      <w:ind w:left="240"/>
    </w:pPr>
  </w:style>
  <w:style w:type="paragraph" w:styleId="TJ3">
    <w:name w:val="toc 3"/>
    <w:basedOn w:val="Norml"/>
    <w:next w:val="Norml"/>
    <w:pPr>
      <w:spacing w:after="100"/>
      <w:ind w:left="480"/>
    </w:pPr>
  </w:style>
  <w:style w:type="paragraph" w:styleId="Listaszerbekezds">
    <w:name w:val="List Paragraph"/>
    <w:basedOn w:val="Norml"/>
    <w:qFormat/>
    <w:pPr>
      <w:ind w:left="720"/>
      <w:contextualSpacing/>
    </w:pPr>
  </w:style>
  <w:style w:type="paragraph" w:customStyle="1" w:styleId="Default">
    <w:name w:val="Default"/>
    <w:pPr>
      <w:suppressAutoHyphens/>
      <w:autoSpaceDE w:val="0"/>
    </w:pPr>
    <w:rPr>
      <w:rFonts w:eastAsia="Calibri"/>
      <w:color w:val="000000"/>
      <w:kern w:val="1"/>
      <w:sz w:val="24"/>
      <w:szCs w:val="24"/>
      <w:lang w:eastAsia="zh-CN"/>
    </w:rPr>
  </w:style>
  <w:style w:type="paragraph" w:customStyle="1" w:styleId="Tblzattartalom">
    <w:name w:val="Táblázattartalom"/>
    <w:basedOn w:val="Norml"/>
    <w:pPr>
      <w:suppressLineNumbers/>
    </w:pPr>
  </w:style>
  <w:style w:type="paragraph" w:customStyle="1" w:styleId="Tblzatfejlc">
    <w:name w:val="Táblázatfejléc"/>
    <w:basedOn w:val="Tblzattartalom"/>
    <w:pPr>
      <w:jc w:val="center"/>
    </w:pPr>
    <w:rPr>
      <w:b/>
      <w:bCs/>
    </w:rPr>
  </w:style>
  <w:style w:type="paragraph" w:styleId="Hivatkozsjegyzk-fej">
    <w:name w:val="toa heading"/>
    <w:basedOn w:val="Cmsor"/>
    <w:pPr>
      <w:suppressLineNumbers/>
    </w:pPr>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nyvtar-siklos.hu/szabalyok2.htm" TargetMode="External"/><Relationship Id="rId13" Type="http://schemas.openxmlformats.org/officeDocument/2006/relationships/hyperlink" Target="http://ki.oszk.hu/content/122010-iii-11-okm-rendelet-min-s-tett-k-nyvt-r-c-m-s-k-nyvt-ri-min-s-gi-d-j-adom-nyoz-s-r-l" TargetMode="External"/><Relationship Id="rId18" Type="http://schemas.openxmlformats.org/officeDocument/2006/relationships/hyperlink" Target="http://ki.oszk.hu/content/182003-xii-10-nk-m-rendelet-szomsz-dos-llamokban-l-magyarokr-l-sz-l-2001-vi-lxii-t-rv-ny-h-0" TargetMode="External"/><Relationship Id="rId26" Type="http://schemas.openxmlformats.org/officeDocument/2006/relationships/hyperlink" Target="http://ki.oszk.hu/content/31975-viii17-km-pm-egy-ttes-rendelet-k-nyvt-ri-llom-ny-ellen-rz-s-r-l-lelt-roz-s-r-l-s-az-ll" TargetMode="External"/><Relationship Id="rId39" Type="http://schemas.openxmlformats.org/officeDocument/2006/relationships/hyperlink" Target="http://ki.oszk.hu/content/92014-ii-3-emmi-rendelet-k-nyvt-ri-s-k-zm-vel-d-si-rdekelts-gn-vel-t-mogat-s-valamint-muze-l" TargetMode="External"/><Relationship Id="rId3" Type="http://schemas.openxmlformats.org/officeDocument/2006/relationships/settings" Target="settings.xml"/><Relationship Id="rId21" Type="http://schemas.openxmlformats.org/officeDocument/2006/relationships/hyperlink" Target="http://ki.oszk.hu/content/1997-vi-cxl-t-rv-ny-muze-lis-int-zm-nyekr-l-nyilv-nos-k-nyvt-ri-ell-t-sr-l-s-k-zm-vel-d-sr-l" TargetMode="External"/><Relationship Id="rId34" Type="http://schemas.openxmlformats.org/officeDocument/2006/relationships/hyperlink" Target="http://ki.oszk.hu/content/62001-i-17-korm-r-k-nyvt-rhaszn-l-kat-megillet-egyes-kedvezm-nyekr-l" TargetMode="External"/><Relationship Id="rId7" Type="http://schemas.openxmlformats.org/officeDocument/2006/relationships/hyperlink" Target="http://www.konyvtar-siklos.hu/szabalyok2.htm" TargetMode="External"/><Relationship Id="rId12" Type="http://schemas.openxmlformats.org/officeDocument/2006/relationships/hyperlink" Target="http://ki.oszk.hu/content/12007-i9-korm-r-az-oktat-s-gyi-k-zvet-t-i-szolg-lat-k-nyvt-ri-int-zet-k-zm-vel-d-si-szakmai-" TargetMode="External"/><Relationship Id="rId17" Type="http://schemas.openxmlformats.org/officeDocument/2006/relationships/hyperlink" Target="http://ki.oszk.hu/content/1651999-xi-19-kormr-az-orsz-gos-k-nyvt-ri-kurat-riumr-l" TargetMode="External"/><Relationship Id="rId25" Type="http://schemas.openxmlformats.org/officeDocument/2006/relationships/hyperlink" Target="http://ki.oszk.hu/content/2771997-xii-22-korm-rendelet-pedag-gus-tov-bbk-pz-sr-l-pedag-gus-szakvizsg-r-l-valamint-tov-" TargetMode="External"/><Relationship Id="rId33" Type="http://schemas.openxmlformats.org/officeDocument/2006/relationships/hyperlink" Target="http://ki.oszk.hu/content/62000-iii-24-nk-m-rendelet-k-nyvt-ri-int-zet-jog-ll-s-r-l" TargetMode="External"/><Relationship Id="rId38" Type="http://schemas.openxmlformats.org/officeDocument/2006/relationships/hyperlink" Target="http://ki.oszk.hu/content/732003-v-28-korm-r-az-orsz-gos-dokumentum-ell-t-si-rendszerr-l" TargetMode="External"/><Relationship Id="rId2" Type="http://schemas.openxmlformats.org/officeDocument/2006/relationships/styles" Target="styles.xml"/><Relationship Id="rId16" Type="http://schemas.openxmlformats.org/officeDocument/2006/relationships/hyperlink" Target="http://ki.oszk.hu/content/142011-iv-7-nefmi-rendelet-nyilv-nos-haszonk-lcs-nz-s-rt-szerz-t-megillet-d-j-meg-llap-t-s-h" TargetMode="External"/><Relationship Id="rId20" Type="http://schemas.openxmlformats.org/officeDocument/2006/relationships/hyperlink" Target="http://ki.oszk.hu/content/1942000-xi-24-kormr-muze-lis-int-zm-nyek-l-togat-it-megillet-kedvezm-nyekr-l" TargetMode="External"/><Relationship Id="rId29" Type="http://schemas.openxmlformats.org/officeDocument/2006/relationships/hyperlink" Target="http://ki.oszk.hu/content/42004-ii-20-nk-m-rendelet-helyi-nkorm-nyzatok-k-zm-vel-d-si-s-k-nyvt-ri-rdekelts-gn-vel-t-mo"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konyvtar.harkany@gmail.com" TargetMode="External"/><Relationship Id="rId11" Type="http://schemas.openxmlformats.org/officeDocument/2006/relationships/hyperlink" Target="http://ki.oszk.hu/content/12000-i-14-nk-m-rendelet-kultur-lis-szakemberek-szervezett-k-pz-si-rendszer-r-l-k-vetelm-nye" TargetMode="External"/><Relationship Id="rId24" Type="http://schemas.openxmlformats.org/officeDocument/2006/relationships/hyperlink" Target="http://ki.oszk.hu/content/222005-vii18-nk-m-rendelet-muze-lis-k-nyvt-ri-dokumentumok-kezel-s-vel-s-nyilv-ntart-s-val-k" TargetMode="External"/><Relationship Id="rId32" Type="http://schemas.openxmlformats.org/officeDocument/2006/relationships/hyperlink" Target="http://ki.oszk.hu/content/512014-xii-10-emmi-rendelet-m-zeum-valamint-az-orsz-gos-szakk-nyvt-r-s-megyei-k-nyvt-r-ves-m" TargetMode="External"/><Relationship Id="rId37" Type="http://schemas.openxmlformats.org/officeDocument/2006/relationships/hyperlink" Target="http://ki.oszk.hu/content/71985-iv-26-mm-rendelet-k-nyvt-ri-anyagok-bejelent-s-r-l" TargetMode="External"/><Relationship Id="rId40" Type="http://schemas.openxmlformats.org/officeDocument/2006/relationships/fontTable" Target="fontTable.xml"/><Relationship Id="rId5" Type="http://schemas.openxmlformats.org/officeDocument/2006/relationships/hyperlink" Target="http://mek.oszk.hu/html/opac.htm" TargetMode="External"/><Relationship Id="rId15" Type="http://schemas.openxmlformats.org/officeDocument/2006/relationships/hyperlink" Target="http://ki.oszk.hu/content/142001-vii-5-nk-m-rendelet-k-nyvt-ri-szakfel-gyeletr-l" TargetMode="External"/><Relationship Id="rId23" Type="http://schemas.openxmlformats.org/officeDocument/2006/relationships/hyperlink" Target="http://ki.oszk.hu/content/2015-vi-lxxv-t-rv-ny-megyei-k-nyvt-rak-s-megyei-hat-k-r-v-rosi-m-zeumok-feladat-nak-ell-t-s-" TargetMode="External"/><Relationship Id="rId28" Type="http://schemas.openxmlformats.org/officeDocument/2006/relationships/hyperlink" Target="http://ki.oszk.hu/content/392013-v-31-emmi-rendelet-k-nyvt-rell-t-si-szolg-ltat-rendszer-m-k-d-s-r-l" TargetMode="External"/><Relationship Id="rId36" Type="http://schemas.openxmlformats.org/officeDocument/2006/relationships/hyperlink" Target="http://ki.oszk.hu/content/662013-ix-23-emmi-rendelet-az-emberi-er-forr-sok-miniszter-nek-feladatk-r-t-rint-gazati-honv" TargetMode="External"/><Relationship Id="rId10" Type="http://schemas.openxmlformats.org/officeDocument/2006/relationships/hyperlink" Target="http://www.konyvtar-siklos.hu/ujsagok.htm" TargetMode="External"/><Relationship Id="rId19" Type="http://schemas.openxmlformats.org/officeDocument/2006/relationships/hyperlink" Target="http://ki.oszk.hu/content/192010-iv-23-okm-rendelet-kultur-lis-szak-rt-i-tev-kenys-g-folytat-s-nak-felt-teleir-l-s-kul" TargetMode="External"/><Relationship Id="rId31" Type="http://schemas.openxmlformats.org/officeDocument/2006/relationships/hyperlink" Target="http://ki.oszk.hu/content/492012xii15-emmi-rendelet-az-emberi-er-forr-s-minisztere-ltal-adom-nyozhat-elismer-sekr-l" TargetMode="External"/><Relationship Id="rId4" Type="http://schemas.openxmlformats.org/officeDocument/2006/relationships/webSettings" Target="webSettings.xml"/><Relationship Id="rId9" Type="http://schemas.openxmlformats.org/officeDocument/2006/relationships/hyperlink" Target="http://www.konyvtar-siklos.hu/-%20Anyagok%20-/r&#233;gi/szamito.htm" TargetMode="External"/><Relationship Id="rId14" Type="http://schemas.openxmlformats.org/officeDocument/2006/relationships/hyperlink" Target="http://ki.oszk.hu/content/1202014-iv-8-korm-rendelet-nyilv-nos-k-nyvt-rak-jegyz-k-nek-vezet-s-r-l" TargetMode="External"/><Relationship Id="rId22" Type="http://schemas.openxmlformats.org/officeDocument/2006/relationships/hyperlink" Target="http://ki.oszk.hu/content/202012-viii-31-emmi-rendelet-nevel-si-oktat-si-int-zm-nyek-m-k-d-s-r-l-s-k-znevel-si-int-zm-" TargetMode="External"/><Relationship Id="rId27" Type="http://schemas.openxmlformats.org/officeDocument/2006/relationships/hyperlink" Target="http://ki.oszk.hu/content/302014-iv-10-emmi-rendelet-az-orsz-gos-m-zeum-az-orsz-gos-szakm-zeum-nemzeti-k-nyvt-r-az-ors" TargetMode="External"/><Relationship Id="rId30" Type="http://schemas.openxmlformats.org/officeDocument/2006/relationships/hyperlink" Target="http://ki.oszk.hu/content/4492013-xi-28-korm-rendelet-k-zgy-jtem-nyekben-rz-tt-vitatott-tulajdon-kultur-lis-javak-viss" TargetMode="External"/><Relationship Id="rId35" Type="http://schemas.openxmlformats.org/officeDocument/2006/relationships/hyperlink" Target="http://ki.oszk.hu/content/601998-iii-27korm-r-sajt-term-kek-k-teles-p-ld-nyainak-szolg-ltat-s-r-l-s-hasznos-t-s-r-l"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10147</Words>
  <Characters>70022</Characters>
  <Application>Microsoft Office Word</Application>
  <DocSecurity>4</DocSecurity>
  <Lines>583</Lines>
  <Paragraphs>160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80009</CharactersWithSpaces>
  <SharedDoc>false</SharedDoc>
  <HLinks>
    <vt:vector size="468" baseType="variant">
      <vt:variant>
        <vt:i4>3735671</vt:i4>
      </vt:variant>
      <vt:variant>
        <vt:i4>237</vt:i4>
      </vt:variant>
      <vt:variant>
        <vt:i4>0</vt:i4>
      </vt:variant>
      <vt:variant>
        <vt:i4>5</vt:i4>
      </vt:variant>
      <vt:variant>
        <vt:lpwstr>http://ki.oszk.hu/content/92014-ii-3-emmi-rendelet-k-nyvt-ri-s-k-zm-vel-d-si-rdekelts-gn-vel-t-mogat-s-valamint-muze-l</vt:lpwstr>
      </vt:variant>
      <vt:variant>
        <vt:lpwstr/>
      </vt:variant>
      <vt:variant>
        <vt:i4>5701710</vt:i4>
      </vt:variant>
      <vt:variant>
        <vt:i4>234</vt:i4>
      </vt:variant>
      <vt:variant>
        <vt:i4>0</vt:i4>
      </vt:variant>
      <vt:variant>
        <vt:i4>5</vt:i4>
      </vt:variant>
      <vt:variant>
        <vt:lpwstr>http://ki.oszk.hu/content/732003-v-28-korm-r-az-orsz-gos-dokumentum-ell-t-si-rendszerr-l</vt:lpwstr>
      </vt:variant>
      <vt:variant>
        <vt:lpwstr/>
      </vt:variant>
      <vt:variant>
        <vt:i4>3407910</vt:i4>
      </vt:variant>
      <vt:variant>
        <vt:i4>231</vt:i4>
      </vt:variant>
      <vt:variant>
        <vt:i4>0</vt:i4>
      </vt:variant>
      <vt:variant>
        <vt:i4>5</vt:i4>
      </vt:variant>
      <vt:variant>
        <vt:lpwstr>http://ki.oszk.hu/content/71985-iv-26-mm-rendelet-k-nyvt-ri-anyagok-bejelent-s-r-l</vt:lpwstr>
      </vt:variant>
      <vt:variant>
        <vt:lpwstr/>
      </vt:variant>
      <vt:variant>
        <vt:i4>7405695</vt:i4>
      </vt:variant>
      <vt:variant>
        <vt:i4>228</vt:i4>
      </vt:variant>
      <vt:variant>
        <vt:i4>0</vt:i4>
      </vt:variant>
      <vt:variant>
        <vt:i4>5</vt:i4>
      </vt:variant>
      <vt:variant>
        <vt:lpwstr>http://ki.oszk.hu/content/662013-ix-23-emmi-rendelet-az-emberi-er-forr-sok-miniszter-nek-feladatk-r-t-rint-gazati-honv</vt:lpwstr>
      </vt:variant>
      <vt:variant>
        <vt:lpwstr/>
      </vt:variant>
      <vt:variant>
        <vt:i4>7012389</vt:i4>
      </vt:variant>
      <vt:variant>
        <vt:i4>225</vt:i4>
      </vt:variant>
      <vt:variant>
        <vt:i4>0</vt:i4>
      </vt:variant>
      <vt:variant>
        <vt:i4>5</vt:i4>
      </vt:variant>
      <vt:variant>
        <vt:lpwstr>http://ki.oszk.hu/content/601998-iii-27korm-r-sajt-term-kek-k-teles-p-ld-nyainak-szolg-ltat-s-r-l-s-hasznos-t-s-r-l</vt:lpwstr>
      </vt:variant>
      <vt:variant>
        <vt:lpwstr/>
      </vt:variant>
      <vt:variant>
        <vt:i4>2818082</vt:i4>
      </vt:variant>
      <vt:variant>
        <vt:i4>222</vt:i4>
      </vt:variant>
      <vt:variant>
        <vt:i4>0</vt:i4>
      </vt:variant>
      <vt:variant>
        <vt:i4>5</vt:i4>
      </vt:variant>
      <vt:variant>
        <vt:lpwstr>http://ki.oszk.hu/content/62001-i-17-korm-r-k-nyvt-rhaszn-l-kat-megillet-egyes-kedvezm-nyekr-l</vt:lpwstr>
      </vt:variant>
      <vt:variant>
        <vt:lpwstr/>
      </vt:variant>
      <vt:variant>
        <vt:i4>2818167</vt:i4>
      </vt:variant>
      <vt:variant>
        <vt:i4>219</vt:i4>
      </vt:variant>
      <vt:variant>
        <vt:i4>0</vt:i4>
      </vt:variant>
      <vt:variant>
        <vt:i4>5</vt:i4>
      </vt:variant>
      <vt:variant>
        <vt:lpwstr>http://ki.oszk.hu/content/62000-iii-24-nk-m-rendelet-k-nyvt-ri-int-zet-jog-ll-s-r-l</vt:lpwstr>
      </vt:variant>
      <vt:variant>
        <vt:lpwstr/>
      </vt:variant>
      <vt:variant>
        <vt:i4>3539041</vt:i4>
      </vt:variant>
      <vt:variant>
        <vt:i4>216</vt:i4>
      </vt:variant>
      <vt:variant>
        <vt:i4>0</vt:i4>
      </vt:variant>
      <vt:variant>
        <vt:i4>5</vt:i4>
      </vt:variant>
      <vt:variant>
        <vt:lpwstr>http://ki.oszk.hu/content/512014-xii-10-emmi-rendelet-m-zeum-valamint-az-orsz-gos-szakk-nyvt-r-s-megyei-k-nyvt-r-ves-m</vt:lpwstr>
      </vt:variant>
      <vt:variant>
        <vt:lpwstr/>
      </vt:variant>
      <vt:variant>
        <vt:i4>3932281</vt:i4>
      </vt:variant>
      <vt:variant>
        <vt:i4>213</vt:i4>
      </vt:variant>
      <vt:variant>
        <vt:i4>0</vt:i4>
      </vt:variant>
      <vt:variant>
        <vt:i4>5</vt:i4>
      </vt:variant>
      <vt:variant>
        <vt:lpwstr>http://ki.oszk.hu/content/492012xii15-emmi-rendelet-az-emberi-er-forr-s-minisztere-ltal-adom-nyozhat-elismer-sekr-l</vt:lpwstr>
      </vt:variant>
      <vt:variant>
        <vt:lpwstr/>
      </vt:variant>
      <vt:variant>
        <vt:i4>8061042</vt:i4>
      </vt:variant>
      <vt:variant>
        <vt:i4>210</vt:i4>
      </vt:variant>
      <vt:variant>
        <vt:i4>0</vt:i4>
      </vt:variant>
      <vt:variant>
        <vt:i4>5</vt:i4>
      </vt:variant>
      <vt:variant>
        <vt:lpwstr>http://ki.oszk.hu/content/4492013-xi-28-korm-rendelet-k-zgy-jtem-nyekben-rz-tt-vitatott-tulajdon-kultur-lis-javak-viss</vt:lpwstr>
      </vt:variant>
      <vt:variant>
        <vt:lpwstr/>
      </vt:variant>
      <vt:variant>
        <vt:i4>3670073</vt:i4>
      </vt:variant>
      <vt:variant>
        <vt:i4>207</vt:i4>
      </vt:variant>
      <vt:variant>
        <vt:i4>0</vt:i4>
      </vt:variant>
      <vt:variant>
        <vt:i4>5</vt:i4>
      </vt:variant>
      <vt:variant>
        <vt:lpwstr>http://ki.oszk.hu/content/42004-ii-20-nk-m-rendelet-helyi-nkorm-nyzatok-k-zm-vel-d-si-s-k-nyvt-ri-rdekelts-gn-vel-t-mo</vt:lpwstr>
      </vt:variant>
      <vt:variant>
        <vt:lpwstr/>
      </vt:variant>
      <vt:variant>
        <vt:i4>393283</vt:i4>
      </vt:variant>
      <vt:variant>
        <vt:i4>204</vt:i4>
      </vt:variant>
      <vt:variant>
        <vt:i4>0</vt:i4>
      </vt:variant>
      <vt:variant>
        <vt:i4>5</vt:i4>
      </vt:variant>
      <vt:variant>
        <vt:lpwstr>http://ki.oszk.hu/content/392013-v-31-emmi-rendelet-k-nyvt-rell-t-si-szolg-ltat-rendszer-m-k-d-s-r-l</vt:lpwstr>
      </vt:variant>
      <vt:variant>
        <vt:lpwstr/>
      </vt:variant>
      <vt:variant>
        <vt:i4>3080315</vt:i4>
      </vt:variant>
      <vt:variant>
        <vt:i4>201</vt:i4>
      </vt:variant>
      <vt:variant>
        <vt:i4>0</vt:i4>
      </vt:variant>
      <vt:variant>
        <vt:i4>5</vt:i4>
      </vt:variant>
      <vt:variant>
        <vt:lpwstr>http://ki.oszk.hu/content/302014-iv-10-emmi-rendelet-az-orsz-gos-m-zeum-az-orsz-gos-szakm-zeum-nemzeti-k-nyvt-r-az-ors</vt:lpwstr>
      </vt:variant>
      <vt:variant>
        <vt:lpwstr/>
      </vt:variant>
      <vt:variant>
        <vt:i4>3604533</vt:i4>
      </vt:variant>
      <vt:variant>
        <vt:i4>198</vt:i4>
      </vt:variant>
      <vt:variant>
        <vt:i4>0</vt:i4>
      </vt:variant>
      <vt:variant>
        <vt:i4>5</vt:i4>
      </vt:variant>
      <vt:variant>
        <vt:lpwstr>http://ki.oszk.hu/content/31975-viii17-km-pm-egy-ttes-rendelet-k-nyvt-ri-llom-ny-ellen-rz-s-r-l-lelt-roz-s-r-l-s-az-ll</vt:lpwstr>
      </vt:variant>
      <vt:variant>
        <vt:lpwstr/>
      </vt:variant>
      <vt:variant>
        <vt:i4>8060985</vt:i4>
      </vt:variant>
      <vt:variant>
        <vt:i4>195</vt:i4>
      </vt:variant>
      <vt:variant>
        <vt:i4>0</vt:i4>
      </vt:variant>
      <vt:variant>
        <vt:i4>5</vt:i4>
      </vt:variant>
      <vt:variant>
        <vt:lpwstr>http://ki.oszk.hu/content/2771997-xii-22-korm-rendelet-pedag-gus-tov-bbk-pz-sr-l-pedag-gus-szakvizsg-r-l-valamint-tov-</vt:lpwstr>
      </vt:variant>
      <vt:variant>
        <vt:lpwstr/>
      </vt:variant>
      <vt:variant>
        <vt:i4>7274617</vt:i4>
      </vt:variant>
      <vt:variant>
        <vt:i4>192</vt:i4>
      </vt:variant>
      <vt:variant>
        <vt:i4>0</vt:i4>
      </vt:variant>
      <vt:variant>
        <vt:i4>5</vt:i4>
      </vt:variant>
      <vt:variant>
        <vt:lpwstr>http://ki.oszk.hu/content/222005-vii18-nk-m-rendelet-muze-lis-k-nyvt-ri-dokumentumok-kezel-s-vel-s-nyilv-ntart-s-val-k</vt:lpwstr>
      </vt:variant>
      <vt:variant>
        <vt:lpwstr/>
      </vt:variant>
      <vt:variant>
        <vt:i4>2162795</vt:i4>
      </vt:variant>
      <vt:variant>
        <vt:i4>189</vt:i4>
      </vt:variant>
      <vt:variant>
        <vt:i4>0</vt:i4>
      </vt:variant>
      <vt:variant>
        <vt:i4>5</vt:i4>
      </vt:variant>
      <vt:variant>
        <vt:lpwstr>http://ki.oszk.hu/content/2015-vi-lxxv-t-rv-ny-megyei-k-nyvt-rak-s-megyei-hat-k-r-v-rosi-m-zeumok-feladat-nak-ell-t-s-</vt:lpwstr>
      </vt:variant>
      <vt:variant>
        <vt:lpwstr/>
      </vt:variant>
      <vt:variant>
        <vt:i4>3735676</vt:i4>
      </vt:variant>
      <vt:variant>
        <vt:i4>186</vt:i4>
      </vt:variant>
      <vt:variant>
        <vt:i4>0</vt:i4>
      </vt:variant>
      <vt:variant>
        <vt:i4>5</vt:i4>
      </vt:variant>
      <vt:variant>
        <vt:lpwstr>http://ki.oszk.hu/content/202012-viii-31-emmi-rendelet-nevel-si-oktat-si-int-zm-nyek-m-k-d-s-r-l-s-k-znevel-si-int-zm-</vt:lpwstr>
      </vt:variant>
      <vt:variant>
        <vt:lpwstr/>
      </vt:variant>
      <vt:variant>
        <vt:i4>6750334</vt:i4>
      </vt:variant>
      <vt:variant>
        <vt:i4>183</vt:i4>
      </vt:variant>
      <vt:variant>
        <vt:i4>0</vt:i4>
      </vt:variant>
      <vt:variant>
        <vt:i4>5</vt:i4>
      </vt:variant>
      <vt:variant>
        <vt:lpwstr>http://ki.oszk.hu/content/1997-vi-cxl-t-rv-ny-muze-lis-int-zm-nyekr-l-nyilv-nos-k-nyvt-ri-ell-t-sr-l-s-k-zm-vel-d-sr-l</vt:lpwstr>
      </vt:variant>
      <vt:variant>
        <vt:lpwstr/>
      </vt:variant>
      <vt:variant>
        <vt:i4>3801188</vt:i4>
      </vt:variant>
      <vt:variant>
        <vt:i4>180</vt:i4>
      </vt:variant>
      <vt:variant>
        <vt:i4>0</vt:i4>
      </vt:variant>
      <vt:variant>
        <vt:i4>5</vt:i4>
      </vt:variant>
      <vt:variant>
        <vt:lpwstr>http://ki.oszk.hu/content/1942000-xi-24-kormr-muze-lis-int-zm-nyek-l-togat-it-megillet-kedvezm-nyekr-l</vt:lpwstr>
      </vt:variant>
      <vt:variant>
        <vt:lpwstr/>
      </vt:variant>
      <vt:variant>
        <vt:i4>7995444</vt:i4>
      </vt:variant>
      <vt:variant>
        <vt:i4>177</vt:i4>
      </vt:variant>
      <vt:variant>
        <vt:i4>0</vt:i4>
      </vt:variant>
      <vt:variant>
        <vt:i4>5</vt:i4>
      </vt:variant>
      <vt:variant>
        <vt:lpwstr>http://ki.oszk.hu/content/192010-iv-23-okm-rendelet-kultur-lis-szak-rt-i-tev-kenys-g-folytat-s-nak-felt-teleir-l-s-kul</vt:lpwstr>
      </vt:variant>
      <vt:variant>
        <vt:lpwstr/>
      </vt:variant>
      <vt:variant>
        <vt:i4>3801192</vt:i4>
      </vt:variant>
      <vt:variant>
        <vt:i4>174</vt:i4>
      </vt:variant>
      <vt:variant>
        <vt:i4>0</vt:i4>
      </vt:variant>
      <vt:variant>
        <vt:i4>5</vt:i4>
      </vt:variant>
      <vt:variant>
        <vt:lpwstr>http://ki.oszk.hu/content/182003-xii-10-nk-m-rendelet-szomsz-dos-llamokban-l-magyarokr-l-sz-l-2001-vi-lxii-t-rv-ny-h-0</vt:lpwstr>
      </vt:variant>
      <vt:variant>
        <vt:lpwstr/>
      </vt:variant>
      <vt:variant>
        <vt:i4>4456526</vt:i4>
      </vt:variant>
      <vt:variant>
        <vt:i4>171</vt:i4>
      </vt:variant>
      <vt:variant>
        <vt:i4>0</vt:i4>
      </vt:variant>
      <vt:variant>
        <vt:i4>5</vt:i4>
      </vt:variant>
      <vt:variant>
        <vt:lpwstr>http://ki.oszk.hu/content/1651999-xi-19-kormr-az-orsz-gos-k-nyvt-ri-kurat-riumr-l</vt:lpwstr>
      </vt:variant>
      <vt:variant>
        <vt:lpwstr/>
      </vt:variant>
      <vt:variant>
        <vt:i4>7340094</vt:i4>
      </vt:variant>
      <vt:variant>
        <vt:i4>168</vt:i4>
      </vt:variant>
      <vt:variant>
        <vt:i4>0</vt:i4>
      </vt:variant>
      <vt:variant>
        <vt:i4>5</vt:i4>
      </vt:variant>
      <vt:variant>
        <vt:lpwstr>http://ki.oszk.hu/content/142011-iv-7-nefmi-rendelet-nyilv-nos-haszonk-lcs-nz-s-rt-szerz-t-megillet-d-j-meg-llap-t-s-h</vt:lpwstr>
      </vt:variant>
      <vt:variant>
        <vt:lpwstr/>
      </vt:variant>
      <vt:variant>
        <vt:i4>5570584</vt:i4>
      </vt:variant>
      <vt:variant>
        <vt:i4>165</vt:i4>
      </vt:variant>
      <vt:variant>
        <vt:i4>0</vt:i4>
      </vt:variant>
      <vt:variant>
        <vt:i4>5</vt:i4>
      </vt:variant>
      <vt:variant>
        <vt:lpwstr>http://ki.oszk.hu/content/142001-vii-5-nk-m-rendelet-k-nyvt-ri-szakfel-gyeletr-l</vt:lpwstr>
      </vt:variant>
      <vt:variant>
        <vt:lpwstr/>
      </vt:variant>
      <vt:variant>
        <vt:i4>1245262</vt:i4>
      </vt:variant>
      <vt:variant>
        <vt:i4>162</vt:i4>
      </vt:variant>
      <vt:variant>
        <vt:i4>0</vt:i4>
      </vt:variant>
      <vt:variant>
        <vt:i4>5</vt:i4>
      </vt:variant>
      <vt:variant>
        <vt:lpwstr>http://ki.oszk.hu/content/1202014-iv-8-korm-rendelet-nyilv-nos-k-nyvt-rak-jegyz-k-nek-vezet-s-r-l</vt:lpwstr>
      </vt:variant>
      <vt:variant>
        <vt:lpwstr/>
      </vt:variant>
      <vt:variant>
        <vt:i4>4194333</vt:i4>
      </vt:variant>
      <vt:variant>
        <vt:i4>159</vt:i4>
      </vt:variant>
      <vt:variant>
        <vt:i4>0</vt:i4>
      </vt:variant>
      <vt:variant>
        <vt:i4>5</vt:i4>
      </vt:variant>
      <vt:variant>
        <vt:lpwstr>http://ki.oszk.hu/content/122010-iii-11-okm-rendelet-min-s-tett-k-nyvt-r-c-m-s-k-nyvt-ri-min-s-gi-d-j-adom-nyoz-s-r-l</vt:lpwstr>
      </vt:variant>
      <vt:variant>
        <vt:lpwstr/>
      </vt:variant>
      <vt:variant>
        <vt:i4>7012465</vt:i4>
      </vt:variant>
      <vt:variant>
        <vt:i4>156</vt:i4>
      </vt:variant>
      <vt:variant>
        <vt:i4>0</vt:i4>
      </vt:variant>
      <vt:variant>
        <vt:i4>5</vt:i4>
      </vt:variant>
      <vt:variant>
        <vt:lpwstr>http://ki.oszk.hu/content/12007-i9-korm-r-az-oktat-s-gyi-k-zvet-t-i-szolg-lat-k-nyvt-ri-int-zet-k-zm-vel-d-si-szakmai-</vt:lpwstr>
      </vt:variant>
      <vt:variant>
        <vt:lpwstr/>
      </vt:variant>
      <vt:variant>
        <vt:i4>3080237</vt:i4>
      </vt:variant>
      <vt:variant>
        <vt:i4>153</vt:i4>
      </vt:variant>
      <vt:variant>
        <vt:i4>0</vt:i4>
      </vt:variant>
      <vt:variant>
        <vt:i4>5</vt:i4>
      </vt:variant>
      <vt:variant>
        <vt:lpwstr>http://ki.oszk.hu/content/12000-i-14-nk-m-rendelet-kultur-lis-szakemberek-szervezett-k-pz-si-rendszer-r-l-k-vetelm-nye</vt:lpwstr>
      </vt:variant>
      <vt:variant>
        <vt:lpwstr/>
      </vt:variant>
      <vt:variant>
        <vt:i4>8323148</vt:i4>
      </vt:variant>
      <vt:variant>
        <vt:i4>149</vt:i4>
      </vt:variant>
      <vt:variant>
        <vt:i4>0</vt:i4>
      </vt:variant>
      <vt:variant>
        <vt:i4>5</vt:i4>
      </vt:variant>
      <vt:variant>
        <vt:lpwstr/>
      </vt:variant>
      <vt:variant>
        <vt:lpwstr>__RefHeading___Toc453994921</vt:lpwstr>
      </vt:variant>
      <vt:variant>
        <vt:i4>8323148</vt:i4>
      </vt:variant>
      <vt:variant>
        <vt:i4>146</vt:i4>
      </vt:variant>
      <vt:variant>
        <vt:i4>0</vt:i4>
      </vt:variant>
      <vt:variant>
        <vt:i4>5</vt:i4>
      </vt:variant>
      <vt:variant>
        <vt:lpwstr/>
      </vt:variant>
      <vt:variant>
        <vt:lpwstr>__RefHeading___Toc453994920</vt:lpwstr>
      </vt:variant>
      <vt:variant>
        <vt:i4>8126540</vt:i4>
      </vt:variant>
      <vt:variant>
        <vt:i4>143</vt:i4>
      </vt:variant>
      <vt:variant>
        <vt:i4>0</vt:i4>
      </vt:variant>
      <vt:variant>
        <vt:i4>5</vt:i4>
      </vt:variant>
      <vt:variant>
        <vt:lpwstr/>
      </vt:variant>
      <vt:variant>
        <vt:lpwstr>__RefHeading___Toc453994919</vt:lpwstr>
      </vt:variant>
      <vt:variant>
        <vt:i4>8126540</vt:i4>
      </vt:variant>
      <vt:variant>
        <vt:i4>140</vt:i4>
      </vt:variant>
      <vt:variant>
        <vt:i4>0</vt:i4>
      </vt:variant>
      <vt:variant>
        <vt:i4>5</vt:i4>
      </vt:variant>
      <vt:variant>
        <vt:lpwstr/>
      </vt:variant>
      <vt:variant>
        <vt:lpwstr>__RefHeading___Toc453994918</vt:lpwstr>
      </vt:variant>
      <vt:variant>
        <vt:i4>8126540</vt:i4>
      </vt:variant>
      <vt:variant>
        <vt:i4>137</vt:i4>
      </vt:variant>
      <vt:variant>
        <vt:i4>0</vt:i4>
      </vt:variant>
      <vt:variant>
        <vt:i4>5</vt:i4>
      </vt:variant>
      <vt:variant>
        <vt:lpwstr/>
      </vt:variant>
      <vt:variant>
        <vt:lpwstr>__RefHeading___Toc453994917</vt:lpwstr>
      </vt:variant>
      <vt:variant>
        <vt:i4>8126540</vt:i4>
      </vt:variant>
      <vt:variant>
        <vt:i4>134</vt:i4>
      </vt:variant>
      <vt:variant>
        <vt:i4>0</vt:i4>
      </vt:variant>
      <vt:variant>
        <vt:i4>5</vt:i4>
      </vt:variant>
      <vt:variant>
        <vt:lpwstr/>
      </vt:variant>
      <vt:variant>
        <vt:lpwstr>__RefHeading___Toc453994916</vt:lpwstr>
      </vt:variant>
      <vt:variant>
        <vt:i4>8126540</vt:i4>
      </vt:variant>
      <vt:variant>
        <vt:i4>131</vt:i4>
      </vt:variant>
      <vt:variant>
        <vt:i4>0</vt:i4>
      </vt:variant>
      <vt:variant>
        <vt:i4>5</vt:i4>
      </vt:variant>
      <vt:variant>
        <vt:lpwstr/>
      </vt:variant>
      <vt:variant>
        <vt:lpwstr>__RefHeading___Toc453994915</vt:lpwstr>
      </vt:variant>
      <vt:variant>
        <vt:i4>8126540</vt:i4>
      </vt:variant>
      <vt:variant>
        <vt:i4>128</vt:i4>
      </vt:variant>
      <vt:variant>
        <vt:i4>0</vt:i4>
      </vt:variant>
      <vt:variant>
        <vt:i4>5</vt:i4>
      </vt:variant>
      <vt:variant>
        <vt:lpwstr/>
      </vt:variant>
      <vt:variant>
        <vt:lpwstr>__RefHeading___Toc453994914</vt:lpwstr>
      </vt:variant>
      <vt:variant>
        <vt:i4>8126540</vt:i4>
      </vt:variant>
      <vt:variant>
        <vt:i4>125</vt:i4>
      </vt:variant>
      <vt:variant>
        <vt:i4>0</vt:i4>
      </vt:variant>
      <vt:variant>
        <vt:i4>5</vt:i4>
      </vt:variant>
      <vt:variant>
        <vt:lpwstr/>
      </vt:variant>
      <vt:variant>
        <vt:lpwstr>__RefHeading___Toc453994913</vt:lpwstr>
      </vt:variant>
      <vt:variant>
        <vt:i4>8126540</vt:i4>
      </vt:variant>
      <vt:variant>
        <vt:i4>122</vt:i4>
      </vt:variant>
      <vt:variant>
        <vt:i4>0</vt:i4>
      </vt:variant>
      <vt:variant>
        <vt:i4>5</vt:i4>
      </vt:variant>
      <vt:variant>
        <vt:lpwstr/>
      </vt:variant>
      <vt:variant>
        <vt:lpwstr>__RefHeading___Toc453994912</vt:lpwstr>
      </vt:variant>
      <vt:variant>
        <vt:i4>8126540</vt:i4>
      </vt:variant>
      <vt:variant>
        <vt:i4>119</vt:i4>
      </vt:variant>
      <vt:variant>
        <vt:i4>0</vt:i4>
      </vt:variant>
      <vt:variant>
        <vt:i4>5</vt:i4>
      </vt:variant>
      <vt:variant>
        <vt:lpwstr/>
      </vt:variant>
      <vt:variant>
        <vt:lpwstr>__RefHeading___Toc453994911</vt:lpwstr>
      </vt:variant>
      <vt:variant>
        <vt:i4>8126540</vt:i4>
      </vt:variant>
      <vt:variant>
        <vt:i4>116</vt:i4>
      </vt:variant>
      <vt:variant>
        <vt:i4>0</vt:i4>
      </vt:variant>
      <vt:variant>
        <vt:i4>5</vt:i4>
      </vt:variant>
      <vt:variant>
        <vt:lpwstr/>
      </vt:variant>
      <vt:variant>
        <vt:lpwstr>__RefHeading___Toc453994910</vt:lpwstr>
      </vt:variant>
      <vt:variant>
        <vt:i4>8192076</vt:i4>
      </vt:variant>
      <vt:variant>
        <vt:i4>113</vt:i4>
      </vt:variant>
      <vt:variant>
        <vt:i4>0</vt:i4>
      </vt:variant>
      <vt:variant>
        <vt:i4>5</vt:i4>
      </vt:variant>
      <vt:variant>
        <vt:lpwstr/>
      </vt:variant>
      <vt:variant>
        <vt:lpwstr>__RefHeading___Toc453994909</vt:lpwstr>
      </vt:variant>
      <vt:variant>
        <vt:i4>8192076</vt:i4>
      </vt:variant>
      <vt:variant>
        <vt:i4>110</vt:i4>
      </vt:variant>
      <vt:variant>
        <vt:i4>0</vt:i4>
      </vt:variant>
      <vt:variant>
        <vt:i4>5</vt:i4>
      </vt:variant>
      <vt:variant>
        <vt:lpwstr/>
      </vt:variant>
      <vt:variant>
        <vt:lpwstr>__RefHeading___Toc453994908</vt:lpwstr>
      </vt:variant>
      <vt:variant>
        <vt:i4>8192076</vt:i4>
      </vt:variant>
      <vt:variant>
        <vt:i4>107</vt:i4>
      </vt:variant>
      <vt:variant>
        <vt:i4>0</vt:i4>
      </vt:variant>
      <vt:variant>
        <vt:i4>5</vt:i4>
      </vt:variant>
      <vt:variant>
        <vt:lpwstr/>
      </vt:variant>
      <vt:variant>
        <vt:lpwstr>__RefHeading___Toc453994907</vt:lpwstr>
      </vt:variant>
      <vt:variant>
        <vt:i4>8192076</vt:i4>
      </vt:variant>
      <vt:variant>
        <vt:i4>104</vt:i4>
      </vt:variant>
      <vt:variant>
        <vt:i4>0</vt:i4>
      </vt:variant>
      <vt:variant>
        <vt:i4>5</vt:i4>
      </vt:variant>
      <vt:variant>
        <vt:lpwstr/>
      </vt:variant>
      <vt:variant>
        <vt:lpwstr>__RefHeading___Toc453994906</vt:lpwstr>
      </vt:variant>
      <vt:variant>
        <vt:i4>8192076</vt:i4>
      </vt:variant>
      <vt:variant>
        <vt:i4>101</vt:i4>
      </vt:variant>
      <vt:variant>
        <vt:i4>0</vt:i4>
      </vt:variant>
      <vt:variant>
        <vt:i4>5</vt:i4>
      </vt:variant>
      <vt:variant>
        <vt:lpwstr/>
      </vt:variant>
      <vt:variant>
        <vt:lpwstr>__RefHeading___Toc453994905</vt:lpwstr>
      </vt:variant>
      <vt:variant>
        <vt:i4>8192076</vt:i4>
      </vt:variant>
      <vt:variant>
        <vt:i4>98</vt:i4>
      </vt:variant>
      <vt:variant>
        <vt:i4>0</vt:i4>
      </vt:variant>
      <vt:variant>
        <vt:i4>5</vt:i4>
      </vt:variant>
      <vt:variant>
        <vt:lpwstr/>
      </vt:variant>
      <vt:variant>
        <vt:lpwstr>__RefHeading___Toc453994904</vt:lpwstr>
      </vt:variant>
      <vt:variant>
        <vt:i4>8192076</vt:i4>
      </vt:variant>
      <vt:variant>
        <vt:i4>95</vt:i4>
      </vt:variant>
      <vt:variant>
        <vt:i4>0</vt:i4>
      </vt:variant>
      <vt:variant>
        <vt:i4>5</vt:i4>
      </vt:variant>
      <vt:variant>
        <vt:lpwstr/>
      </vt:variant>
      <vt:variant>
        <vt:lpwstr>__RefHeading___Toc453994903</vt:lpwstr>
      </vt:variant>
      <vt:variant>
        <vt:i4>8192076</vt:i4>
      </vt:variant>
      <vt:variant>
        <vt:i4>92</vt:i4>
      </vt:variant>
      <vt:variant>
        <vt:i4>0</vt:i4>
      </vt:variant>
      <vt:variant>
        <vt:i4>5</vt:i4>
      </vt:variant>
      <vt:variant>
        <vt:lpwstr/>
      </vt:variant>
      <vt:variant>
        <vt:lpwstr>__RefHeading___Toc453994902</vt:lpwstr>
      </vt:variant>
      <vt:variant>
        <vt:i4>8192076</vt:i4>
      </vt:variant>
      <vt:variant>
        <vt:i4>89</vt:i4>
      </vt:variant>
      <vt:variant>
        <vt:i4>0</vt:i4>
      </vt:variant>
      <vt:variant>
        <vt:i4>5</vt:i4>
      </vt:variant>
      <vt:variant>
        <vt:lpwstr/>
      </vt:variant>
      <vt:variant>
        <vt:lpwstr>__RefHeading___Toc453994901</vt:lpwstr>
      </vt:variant>
      <vt:variant>
        <vt:i4>8192076</vt:i4>
      </vt:variant>
      <vt:variant>
        <vt:i4>86</vt:i4>
      </vt:variant>
      <vt:variant>
        <vt:i4>0</vt:i4>
      </vt:variant>
      <vt:variant>
        <vt:i4>5</vt:i4>
      </vt:variant>
      <vt:variant>
        <vt:lpwstr/>
      </vt:variant>
      <vt:variant>
        <vt:lpwstr>__RefHeading___Toc453994900</vt:lpwstr>
      </vt:variant>
      <vt:variant>
        <vt:i4>7602253</vt:i4>
      </vt:variant>
      <vt:variant>
        <vt:i4>83</vt:i4>
      </vt:variant>
      <vt:variant>
        <vt:i4>0</vt:i4>
      </vt:variant>
      <vt:variant>
        <vt:i4>5</vt:i4>
      </vt:variant>
      <vt:variant>
        <vt:lpwstr/>
      </vt:variant>
      <vt:variant>
        <vt:lpwstr>__RefHeading___Toc453994899</vt:lpwstr>
      </vt:variant>
      <vt:variant>
        <vt:i4>1900639</vt:i4>
      </vt:variant>
      <vt:variant>
        <vt:i4>78</vt:i4>
      </vt:variant>
      <vt:variant>
        <vt:i4>0</vt:i4>
      </vt:variant>
      <vt:variant>
        <vt:i4>5</vt:i4>
      </vt:variant>
      <vt:variant>
        <vt:lpwstr>http://www.konyvtar-siklos.hu/szabalyok2.htm</vt:lpwstr>
      </vt:variant>
      <vt:variant>
        <vt:lpwstr>Tartalom</vt:lpwstr>
      </vt:variant>
      <vt:variant>
        <vt:i4>1900639</vt:i4>
      </vt:variant>
      <vt:variant>
        <vt:i4>75</vt:i4>
      </vt:variant>
      <vt:variant>
        <vt:i4>0</vt:i4>
      </vt:variant>
      <vt:variant>
        <vt:i4>5</vt:i4>
      </vt:variant>
      <vt:variant>
        <vt:lpwstr>http://www.konyvtar-siklos.hu/szabalyok2.htm</vt:lpwstr>
      </vt:variant>
      <vt:variant>
        <vt:lpwstr>Tartalom</vt:lpwstr>
      </vt:variant>
      <vt:variant>
        <vt:i4>1900639</vt:i4>
      </vt:variant>
      <vt:variant>
        <vt:i4>72</vt:i4>
      </vt:variant>
      <vt:variant>
        <vt:i4>0</vt:i4>
      </vt:variant>
      <vt:variant>
        <vt:i4>5</vt:i4>
      </vt:variant>
      <vt:variant>
        <vt:lpwstr>http://www.konyvtar-siklos.hu/szabalyok2.htm</vt:lpwstr>
      </vt:variant>
      <vt:variant>
        <vt:lpwstr>Tartalom</vt:lpwstr>
      </vt:variant>
      <vt:variant>
        <vt:i4>1769486</vt:i4>
      </vt:variant>
      <vt:variant>
        <vt:i4>69</vt:i4>
      </vt:variant>
      <vt:variant>
        <vt:i4>0</vt:i4>
      </vt:variant>
      <vt:variant>
        <vt:i4>5</vt:i4>
      </vt:variant>
      <vt:variant>
        <vt:lpwstr>http://www.konyvtar-siklos.hu/ujsagok.htm</vt:lpwstr>
      </vt:variant>
      <vt:variant>
        <vt:lpwstr/>
      </vt:variant>
      <vt:variant>
        <vt:i4>16449659</vt:i4>
      </vt:variant>
      <vt:variant>
        <vt:i4>66</vt:i4>
      </vt:variant>
      <vt:variant>
        <vt:i4>0</vt:i4>
      </vt:variant>
      <vt:variant>
        <vt:i4>5</vt:i4>
      </vt:variant>
      <vt:variant>
        <vt:lpwstr>http://www.konyvtar-siklos.hu/-%20Anyagok%20-/régi/szamito.htm</vt:lpwstr>
      </vt:variant>
      <vt:variant>
        <vt:lpwstr/>
      </vt:variant>
      <vt:variant>
        <vt:i4>6357398</vt:i4>
      </vt:variant>
      <vt:variant>
        <vt:i4>63</vt:i4>
      </vt:variant>
      <vt:variant>
        <vt:i4>0</vt:i4>
      </vt:variant>
      <vt:variant>
        <vt:i4>5</vt:i4>
      </vt:variant>
      <vt:variant>
        <vt:lpwstr>http://www.konyvtar-siklos.hu/szabalyok2.htm</vt:lpwstr>
      </vt:variant>
      <vt:variant>
        <vt:lpwstr>Előjegyzés</vt:lpwstr>
      </vt:variant>
      <vt:variant>
        <vt:i4>6488228</vt:i4>
      </vt:variant>
      <vt:variant>
        <vt:i4>60</vt:i4>
      </vt:variant>
      <vt:variant>
        <vt:i4>0</vt:i4>
      </vt:variant>
      <vt:variant>
        <vt:i4>5</vt:i4>
      </vt:variant>
      <vt:variant>
        <vt:lpwstr>http://www.konyvtar-siklos.hu/szabalyok2.htm</vt:lpwstr>
      </vt:variant>
      <vt:variant>
        <vt:lpwstr>Kölcsönzés</vt:lpwstr>
      </vt:variant>
      <vt:variant>
        <vt:i4>4128849</vt:i4>
      </vt:variant>
      <vt:variant>
        <vt:i4>57</vt:i4>
      </vt:variant>
      <vt:variant>
        <vt:i4>0</vt:i4>
      </vt:variant>
      <vt:variant>
        <vt:i4>5</vt:i4>
      </vt:variant>
      <vt:variant>
        <vt:lpwstr>mailto:konyvtar.harkany@gmail.com</vt:lpwstr>
      </vt:variant>
      <vt:variant>
        <vt:lpwstr/>
      </vt:variant>
      <vt:variant>
        <vt:i4>6226001</vt:i4>
      </vt:variant>
      <vt:variant>
        <vt:i4>54</vt:i4>
      </vt:variant>
      <vt:variant>
        <vt:i4>0</vt:i4>
      </vt:variant>
      <vt:variant>
        <vt:i4>5</vt:i4>
      </vt:variant>
      <vt:variant>
        <vt:lpwstr>http://mek.oszk.hu/html/opac.htm</vt:lpwstr>
      </vt:variant>
      <vt:variant>
        <vt:lpwstr/>
      </vt:variant>
      <vt:variant>
        <vt:i4>8126540</vt:i4>
      </vt:variant>
      <vt:variant>
        <vt:i4>50</vt:i4>
      </vt:variant>
      <vt:variant>
        <vt:i4>0</vt:i4>
      </vt:variant>
      <vt:variant>
        <vt:i4>5</vt:i4>
      </vt:variant>
      <vt:variant>
        <vt:lpwstr/>
      </vt:variant>
      <vt:variant>
        <vt:lpwstr>__RefHeading___Toc453994918</vt:lpwstr>
      </vt:variant>
      <vt:variant>
        <vt:i4>8126540</vt:i4>
      </vt:variant>
      <vt:variant>
        <vt:i4>47</vt:i4>
      </vt:variant>
      <vt:variant>
        <vt:i4>0</vt:i4>
      </vt:variant>
      <vt:variant>
        <vt:i4>5</vt:i4>
      </vt:variant>
      <vt:variant>
        <vt:lpwstr/>
      </vt:variant>
      <vt:variant>
        <vt:lpwstr>__RefHeading___Toc453994917</vt:lpwstr>
      </vt:variant>
      <vt:variant>
        <vt:i4>8126540</vt:i4>
      </vt:variant>
      <vt:variant>
        <vt:i4>44</vt:i4>
      </vt:variant>
      <vt:variant>
        <vt:i4>0</vt:i4>
      </vt:variant>
      <vt:variant>
        <vt:i4>5</vt:i4>
      </vt:variant>
      <vt:variant>
        <vt:lpwstr/>
      </vt:variant>
      <vt:variant>
        <vt:lpwstr>__RefHeading___Toc453994916</vt:lpwstr>
      </vt:variant>
      <vt:variant>
        <vt:i4>8126540</vt:i4>
      </vt:variant>
      <vt:variant>
        <vt:i4>41</vt:i4>
      </vt:variant>
      <vt:variant>
        <vt:i4>0</vt:i4>
      </vt:variant>
      <vt:variant>
        <vt:i4>5</vt:i4>
      </vt:variant>
      <vt:variant>
        <vt:lpwstr/>
      </vt:variant>
      <vt:variant>
        <vt:lpwstr>__RefHeading___Toc453994915</vt:lpwstr>
      </vt:variant>
      <vt:variant>
        <vt:i4>4915230</vt:i4>
      </vt:variant>
      <vt:variant>
        <vt:i4>38</vt:i4>
      </vt:variant>
      <vt:variant>
        <vt:i4>0</vt:i4>
      </vt:variant>
      <vt:variant>
        <vt:i4>5</vt:i4>
      </vt:variant>
      <vt:variant>
        <vt:lpwstr/>
      </vt:variant>
      <vt:variant>
        <vt:lpwstr>__RefHeading___Toc2080_1633708534</vt:lpwstr>
      </vt:variant>
      <vt:variant>
        <vt:i4>8126540</vt:i4>
      </vt:variant>
      <vt:variant>
        <vt:i4>35</vt:i4>
      </vt:variant>
      <vt:variant>
        <vt:i4>0</vt:i4>
      </vt:variant>
      <vt:variant>
        <vt:i4>5</vt:i4>
      </vt:variant>
      <vt:variant>
        <vt:lpwstr/>
      </vt:variant>
      <vt:variant>
        <vt:lpwstr>__RefHeading___Toc453994913</vt:lpwstr>
      </vt:variant>
      <vt:variant>
        <vt:i4>8126540</vt:i4>
      </vt:variant>
      <vt:variant>
        <vt:i4>32</vt:i4>
      </vt:variant>
      <vt:variant>
        <vt:i4>0</vt:i4>
      </vt:variant>
      <vt:variant>
        <vt:i4>5</vt:i4>
      </vt:variant>
      <vt:variant>
        <vt:lpwstr/>
      </vt:variant>
      <vt:variant>
        <vt:lpwstr>__RefHeading___Toc453994912</vt:lpwstr>
      </vt:variant>
      <vt:variant>
        <vt:i4>8126540</vt:i4>
      </vt:variant>
      <vt:variant>
        <vt:i4>29</vt:i4>
      </vt:variant>
      <vt:variant>
        <vt:i4>0</vt:i4>
      </vt:variant>
      <vt:variant>
        <vt:i4>5</vt:i4>
      </vt:variant>
      <vt:variant>
        <vt:lpwstr/>
      </vt:variant>
      <vt:variant>
        <vt:lpwstr>__RefHeading___Toc453994911</vt:lpwstr>
      </vt:variant>
      <vt:variant>
        <vt:i4>8126540</vt:i4>
      </vt:variant>
      <vt:variant>
        <vt:i4>26</vt:i4>
      </vt:variant>
      <vt:variant>
        <vt:i4>0</vt:i4>
      </vt:variant>
      <vt:variant>
        <vt:i4>5</vt:i4>
      </vt:variant>
      <vt:variant>
        <vt:lpwstr/>
      </vt:variant>
      <vt:variant>
        <vt:lpwstr>__RefHeading___Toc453994910</vt:lpwstr>
      </vt:variant>
      <vt:variant>
        <vt:i4>8192076</vt:i4>
      </vt:variant>
      <vt:variant>
        <vt:i4>23</vt:i4>
      </vt:variant>
      <vt:variant>
        <vt:i4>0</vt:i4>
      </vt:variant>
      <vt:variant>
        <vt:i4>5</vt:i4>
      </vt:variant>
      <vt:variant>
        <vt:lpwstr/>
      </vt:variant>
      <vt:variant>
        <vt:lpwstr>__RefHeading___Toc453994909</vt:lpwstr>
      </vt:variant>
      <vt:variant>
        <vt:i4>4390929</vt:i4>
      </vt:variant>
      <vt:variant>
        <vt:i4>20</vt:i4>
      </vt:variant>
      <vt:variant>
        <vt:i4>0</vt:i4>
      </vt:variant>
      <vt:variant>
        <vt:i4>5</vt:i4>
      </vt:variant>
      <vt:variant>
        <vt:lpwstr/>
      </vt:variant>
      <vt:variant>
        <vt:lpwstr>__RefHeading___Toc2078_1633708534</vt:lpwstr>
      </vt:variant>
      <vt:variant>
        <vt:i4>5046289</vt:i4>
      </vt:variant>
      <vt:variant>
        <vt:i4>17</vt:i4>
      </vt:variant>
      <vt:variant>
        <vt:i4>0</vt:i4>
      </vt:variant>
      <vt:variant>
        <vt:i4>5</vt:i4>
      </vt:variant>
      <vt:variant>
        <vt:lpwstr/>
      </vt:variant>
      <vt:variant>
        <vt:lpwstr>__RefHeading___Toc2076_1633708534</vt:lpwstr>
      </vt:variant>
      <vt:variant>
        <vt:i4>5177361</vt:i4>
      </vt:variant>
      <vt:variant>
        <vt:i4>14</vt:i4>
      </vt:variant>
      <vt:variant>
        <vt:i4>0</vt:i4>
      </vt:variant>
      <vt:variant>
        <vt:i4>5</vt:i4>
      </vt:variant>
      <vt:variant>
        <vt:lpwstr/>
      </vt:variant>
      <vt:variant>
        <vt:lpwstr>__RefHeading___Toc2074_1633708534</vt:lpwstr>
      </vt:variant>
      <vt:variant>
        <vt:i4>4784145</vt:i4>
      </vt:variant>
      <vt:variant>
        <vt:i4>11</vt:i4>
      </vt:variant>
      <vt:variant>
        <vt:i4>0</vt:i4>
      </vt:variant>
      <vt:variant>
        <vt:i4>5</vt:i4>
      </vt:variant>
      <vt:variant>
        <vt:lpwstr/>
      </vt:variant>
      <vt:variant>
        <vt:lpwstr>__RefHeading___Toc2072_1633708534</vt:lpwstr>
      </vt:variant>
      <vt:variant>
        <vt:i4>4915217</vt:i4>
      </vt:variant>
      <vt:variant>
        <vt:i4>8</vt:i4>
      </vt:variant>
      <vt:variant>
        <vt:i4>0</vt:i4>
      </vt:variant>
      <vt:variant>
        <vt:i4>5</vt:i4>
      </vt:variant>
      <vt:variant>
        <vt:lpwstr/>
      </vt:variant>
      <vt:variant>
        <vt:lpwstr>__RefHeading___Toc2070_1633708534</vt:lpwstr>
      </vt:variant>
      <vt:variant>
        <vt:i4>4390928</vt:i4>
      </vt:variant>
      <vt:variant>
        <vt:i4>5</vt:i4>
      </vt:variant>
      <vt:variant>
        <vt:i4>0</vt:i4>
      </vt:variant>
      <vt:variant>
        <vt:i4>5</vt:i4>
      </vt:variant>
      <vt:variant>
        <vt:lpwstr/>
      </vt:variant>
      <vt:variant>
        <vt:lpwstr>__RefHeading___Toc2068_1633708534</vt:lpwstr>
      </vt:variant>
      <vt:variant>
        <vt:i4>5046288</vt:i4>
      </vt:variant>
      <vt:variant>
        <vt:i4>2</vt:i4>
      </vt:variant>
      <vt:variant>
        <vt:i4>0</vt:i4>
      </vt:variant>
      <vt:variant>
        <vt:i4>5</vt:i4>
      </vt:variant>
      <vt:variant>
        <vt:lpwstr/>
      </vt:variant>
      <vt:variant>
        <vt:lpwstr>__RefHeading___Toc2066_1633708534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cp:revision>
  <cp:lastPrinted>1601-01-01T00:00:00Z</cp:lastPrinted>
  <dcterms:created xsi:type="dcterms:W3CDTF">2019-12-13T13:57:00Z</dcterms:created>
  <dcterms:modified xsi:type="dcterms:W3CDTF">2019-12-13T13:57:00Z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